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315" w:rsidRDefault="00EB5315" w:rsidP="00EB5315">
      <w:pPr>
        <w:widowControl w:val="0"/>
        <w:autoSpaceDE w:val="0"/>
        <w:autoSpaceDN w:val="0"/>
        <w:adjustRightInd w:val="0"/>
      </w:pPr>
    </w:p>
    <w:p w:rsidR="00EB5315" w:rsidRDefault="00EB5315" w:rsidP="00EB5315">
      <w:pPr>
        <w:widowControl w:val="0"/>
        <w:autoSpaceDE w:val="0"/>
        <w:autoSpaceDN w:val="0"/>
        <w:adjustRightInd w:val="0"/>
      </w:pPr>
      <w:r>
        <w:rPr>
          <w:b/>
          <w:bCs/>
        </w:rPr>
        <w:t>Section 420.830  Holidays</w:t>
      </w:r>
      <w:r>
        <w:t xml:space="preserve"> </w:t>
      </w:r>
    </w:p>
    <w:p w:rsidR="00EB5315" w:rsidRDefault="00EB5315" w:rsidP="00EB5315">
      <w:pPr>
        <w:widowControl w:val="0"/>
        <w:autoSpaceDE w:val="0"/>
        <w:autoSpaceDN w:val="0"/>
        <w:adjustRightInd w:val="0"/>
      </w:pPr>
    </w:p>
    <w:p w:rsidR="00EB5315" w:rsidRDefault="00EB5315" w:rsidP="00EB5315">
      <w:pPr>
        <w:widowControl w:val="0"/>
        <w:autoSpaceDE w:val="0"/>
        <w:autoSpaceDN w:val="0"/>
        <w:adjustRightInd w:val="0"/>
        <w:ind w:left="1440" w:hanging="720"/>
      </w:pPr>
      <w:r>
        <w:t>a)</w:t>
      </w:r>
      <w:r>
        <w:tab/>
        <w:t>Authorized Holidays:  All scheduled employees shall have time off, with full salary payment, on the following holidays</w:t>
      </w:r>
      <w:r w:rsidR="00AB7639">
        <w:t xml:space="preserve"> or dates when </w:t>
      </w:r>
      <w:r w:rsidR="00AE71D7">
        <w:t>the</w:t>
      </w:r>
      <w:r w:rsidR="00AB7639">
        <w:t xml:space="preserve"> holidays are observed</w:t>
      </w:r>
      <w:r>
        <w:t xml:space="preserve">: </w:t>
      </w:r>
    </w:p>
    <w:p w:rsidR="007C4341" w:rsidRDefault="007C4341" w:rsidP="00EB5315">
      <w:pPr>
        <w:widowControl w:val="0"/>
        <w:autoSpaceDE w:val="0"/>
        <w:autoSpaceDN w:val="0"/>
        <w:adjustRightInd w:val="0"/>
        <w:ind w:left="2160" w:hanging="720"/>
      </w:pPr>
    </w:p>
    <w:p w:rsidR="00EB5315" w:rsidRDefault="00EB5315" w:rsidP="00EB5315">
      <w:pPr>
        <w:widowControl w:val="0"/>
        <w:autoSpaceDE w:val="0"/>
        <w:autoSpaceDN w:val="0"/>
        <w:adjustRightInd w:val="0"/>
        <w:ind w:left="2160" w:hanging="720"/>
      </w:pPr>
      <w:r>
        <w:tab/>
        <w:t xml:space="preserve">New Year's Day </w:t>
      </w:r>
    </w:p>
    <w:p w:rsidR="007C4341" w:rsidRDefault="007C4341" w:rsidP="00EB5315">
      <w:pPr>
        <w:widowControl w:val="0"/>
        <w:autoSpaceDE w:val="0"/>
        <w:autoSpaceDN w:val="0"/>
        <w:adjustRightInd w:val="0"/>
        <w:ind w:left="2160" w:hanging="720"/>
      </w:pPr>
    </w:p>
    <w:p w:rsidR="00EB5315" w:rsidRDefault="00EB5315" w:rsidP="00EB5315">
      <w:pPr>
        <w:widowControl w:val="0"/>
        <w:autoSpaceDE w:val="0"/>
        <w:autoSpaceDN w:val="0"/>
        <w:adjustRightInd w:val="0"/>
        <w:ind w:left="2160" w:hanging="720"/>
      </w:pPr>
      <w:r>
        <w:tab/>
        <w:t xml:space="preserve">Martin Luther King Day </w:t>
      </w:r>
    </w:p>
    <w:p w:rsidR="007C4341" w:rsidRDefault="007C4341" w:rsidP="00EB5315">
      <w:pPr>
        <w:widowControl w:val="0"/>
        <w:autoSpaceDE w:val="0"/>
        <w:autoSpaceDN w:val="0"/>
        <w:adjustRightInd w:val="0"/>
        <w:ind w:left="2160" w:hanging="720"/>
      </w:pPr>
    </w:p>
    <w:p w:rsidR="00EB5315" w:rsidRDefault="00EB5315" w:rsidP="00EB5315">
      <w:pPr>
        <w:widowControl w:val="0"/>
        <w:autoSpaceDE w:val="0"/>
        <w:autoSpaceDN w:val="0"/>
        <w:adjustRightInd w:val="0"/>
        <w:ind w:left="2160" w:hanging="720"/>
      </w:pPr>
      <w:r>
        <w:tab/>
        <w:t xml:space="preserve">Lincoln's Birthday </w:t>
      </w:r>
    </w:p>
    <w:p w:rsidR="007C4341" w:rsidRDefault="007C4341" w:rsidP="00EB5315">
      <w:pPr>
        <w:widowControl w:val="0"/>
        <w:autoSpaceDE w:val="0"/>
        <w:autoSpaceDN w:val="0"/>
        <w:adjustRightInd w:val="0"/>
        <w:ind w:left="2160" w:hanging="720"/>
      </w:pPr>
    </w:p>
    <w:p w:rsidR="00F94A5B" w:rsidRDefault="00F94A5B" w:rsidP="00EB5315">
      <w:pPr>
        <w:widowControl w:val="0"/>
        <w:autoSpaceDE w:val="0"/>
        <w:autoSpaceDN w:val="0"/>
        <w:adjustRightInd w:val="0"/>
        <w:ind w:left="2160" w:hanging="720"/>
      </w:pPr>
      <w:r>
        <w:tab/>
        <w:t>Presidents</w:t>
      </w:r>
      <w:r w:rsidR="007B1882">
        <w:t>'</w:t>
      </w:r>
      <w:r>
        <w:t xml:space="preserve"> Day</w:t>
      </w:r>
    </w:p>
    <w:p w:rsidR="007C4341" w:rsidRDefault="00EB5315" w:rsidP="00EB5315">
      <w:pPr>
        <w:widowControl w:val="0"/>
        <w:autoSpaceDE w:val="0"/>
        <w:autoSpaceDN w:val="0"/>
        <w:adjustRightInd w:val="0"/>
        <w:ind w:left="2160" w:hanging="720"/>
      </w:pPr>
      <w:r>
        <w:tab/>
      </w:r>
    </w:p>
    <w:p w:rsidR="00EB5315" w:rsidRDefault="00EB5315" w:rsidP="00EB5315">
      <w:pPr>
        <w:widowControl w:val="0"/>
        <w:autoSpaceDE w:val="0"/>
        <w:autoSpaceDN w:val="0"/>
        <w:adjustRightInd w:val="0"/>
        <w:ind w:left="2160" w:hanging="720"/>
      </w:pPr>
      <w:r>
        <w:tab/>
        <w:t xml:space="preserve">Memorial Day </w:t>
      </w:r>
    </w:p>
    <w:p w:rsidR="007C4341" w:rsidRDefault="007C4341" w:rsidP="00EB5315">
      <w:pPr>
        <w:widowControl w:val="0"/>
        <w:autoSpaceDE w:val="0"/>
        <w:autoSpaceDN w:val="0"/>
        <w:adjustRightInd w:val="0"/>
        <w:ind w:left="2160" w:hanging="720"/>
      </w:pPr>
    </w:p>
    <w:p w:rsidR="00EB5315" w:rsidRDefault="00EB5315" w:rsidP="00EB5315">
      <w:pPr>
        <w:widowControl w:val="0"/>
        <w:autoSpaceDE w:val="0"/>
        <w:autoSpaceDN w:val="0"/>
        <w:adjustRightInd w:val="0"/>
        <w:ind w:left="2160" w:hanging="720"/>
      </w:pPr>
      <w:r>
        <w:tab/>
        <w:t xml:space="preserve">Independence Day </w:t>
      </w:r>
    </w:p>
    <w:p w:rsidR="007C4341" w:rsidRDefault="007C4341" w:rsidP="00EB5315">
      <w:pPr>
        <w:widowControl w:val="0"/>
        <w:autoSpaceDE w:val="0"/>
        <w:autoSpaceDN w:val="0"/>
        <w:adjustRightInd w:val="0"/>
        <w:ind w:left="2160" w:hanging="720"/>
      </w:pPr>
    </w:p>
    <w:p w:rsidR="00EB5315" w:rsidRDefault="00EB5315" w:rsidP="00EB5315">
      <w:pPr>
        <w:widowControl w:val="0"/>
        <w:autoSpaceDE w:val="0"/>
        <w:autoSpaceDN w:val="0"/>
        <w:adjustRightInd w:val="0"/>
        <w:ind w:left="2160" w:hanging="720"/>
      </w:pPr>
      <w:r>
        <w:tab/>
        <w:t xml:space="preserve">Labor Day </w:t>
      </w:r>
    </w:p>
    <w:p w:rsidR="007C4341" w:rsidRDefault="007C4341" w:rsidP="00EB5315">
      <w:pPr>
        <w:widowControl w:val="0"/>
        <w:autoSpaceDE w:val="0"/>
        <w:autoSpaceDN w:val="0"/>
        <w:adjustRightInd w:val="0"/>
        <w:ind w:left="2160" w:hanging="720"/>
      </w:pPr>
    </w:p>
    <w:p w:rsidR="00EB5315" w:rsidRDefault="00EB5315" w:rsidP="00EB5315">
      <w:pPr>
        <w:widowControl w:val="0"/>
        <w:autoSpaceDE w:val="0"/>
        <w:autoSpaceDN w:val="0"/>
        <w:adjustRightInd w:val="0"/>
        <w:ind w:left="2160" w:hanging="720"/>
      </w:pPr>
      <w:r>
        <w:tab/>
        <w:t xml:space="preserve">Columbus Day </w:t>
      </w:r>
    </w:p>
    <w:p w:rsidR="007C4341" w:rsidRDefault="007C4341" w:rsidP="00EB5315">
      <w:pPr>
        <w:widowControl w:val="0"/>
        <w:autoSpaceDE w:val="0"/>
        <w:autoSpaceDN w:val="0"/>
        <w:adjustRightInd w:val="0"/>
        <w:ind w:left="2160" w:hanging="720"/>
      </w:pPr>
    </w:p>
    <w:p w:rsidR="00EB5315" w:rsidRDefault="00EB5315" w:rsidP="00EB5315">
      <w:pPr>
        <w:widowControl w:val="0"/>
        <w:autoSpaceDE w:val="0"/>
        <w:autoSpaceDN w:val="0"/>
        <w:adjustRightInd w:val="0"/>
        <w:ind w:left="2160" w:hanging="720"/>
      </w:pPr>
      <w:r>
        <w:tab/>
        <w:t xml:space="preserve">Veteran's Day </w:t>
      </w:r>
    </w:p>
    <w:p w:rsidR="007C4341" w:rsidRDefault="007C4341" w:rsidP="00EB5315">
      <w:pPr>
        <w:widowControl w:val="0"/>
        <w:autoSpaceDE w:val="0"/>
        <w:autoSpaceDN w:val="0"/>
        <w:adjustRightInd w:val="0"/>
        <w:ind w:left="2160" w:hanging="720"/>
      </w:pPr>
    </w:p>
    <w:p w:rsidR="00EB5315" w:rsidRDefault="00EB5315" w:rsidP="00EB5315">
      <w:pPr>
        <w:widowControl w:val="0"/>
        <w:autoSpaceDE w:val="0"/>
        <w:autoSpaceDN w:val="0"/>
        <w:adjustRightInd w:val="0"/>
        <w:ind w:left="2160" w:hanging="720"/>
      </w:pPr>
      <w:r>
        <w:tab/>
        <w:t xml:space="preserve">Thanksgiving Day </w:t>
      </w:r>
      <w:r w:rsidR="009E0F39">
        <w:t>(which shall include the Friday immediately following)</w:t>
      </w:r>
    </w:p>
    <w:p w:rsidR="007C4341" w:rsidRDefault="007C4341" w:rsidP="00EB5315">
      <w:pPr>
        <w:widowControl w:val="0"/>
        <w:autoSpaceDE w:val="0"/>
        <w:autoSpaceDN w:val="0"/>
        <w:adjustRightInd w:val="0"/>
        <w:ind w:left="2160" w:hanging="720"/>
      </w:pPr>
    </w:p>
    <w:p w:rsidR="00393315" w:rsidRDefault="00393315" w:rsidP="00393315">
      <w:pPr>
        <w:widowControl w:val="0"/>
        <w:autoSpaceDE w:val="0"/>
        <w:autoSpaceDN w:val="0"/>
        <w:adjustRightInd w:val="0"/>
        <w:ind w:left="2160" w:firstLine="6"/>
      </w:pPr>
      <w:r>
        <w:t>Christmas Eve</w:t>
      </w:r>
    </w:p>
    <w:p w:rsidR="00393315" w:rsidRDefault="00393315" w:rsidP="00EB5315">
      <w:pPr>
        <w:widowControl w:val="0"/>
        <w:autoSpaceDE w:val="0"/>
        <w:autoSpaceDN w:val="0"/>
        <w:adjustRightInd w:val="0"/>
        <w:ind w:left="2160" w:hanging="720"/>
      </w:pPr>
    </w:p>
    <w:p w:rsidR="00EB5315" w:rsidRDefault="00EB5315" w:rsidP="00EB5315">
      <w:pPr>
        <w:widowControl w:val="0"/>
        <w:autoSpaceDE w:val="0"/>
        <w:autoSpaceDN w:val="0"/>
        <w:adjustRightInd w:val="0"/>
        <w:ind w:left="2160" w:hanging="720"/>
      </w:pPr>
      <w:r>
        <w:tab/>
        <w:t xml:space="preserve">Christmas Day </w:t>
      </w:r>
    </w:p>
    <w:p w:rsidR="007C4341" w:rsidRDefault="007C4341" w:rsidP="00EB5315">
      <w:pPr>
        <w:widowControl w:val="0"/>
        <w:autoSpaceDE w:val="0"/>
        <w:autoSpaceDN w:val="0"/>
        <w:adjustRightInd w:val="0"/>
        <w:ind w:left="2160" w:hanging="720"/>
      </w:pPr>
    </w:p>
    <w:p w:rsidR="00EB5315" w:rsidRDefault="00EB5315" w:rsidP="00EB5315">
      <w:pPr>
        <w:widowControl w:val="0"/>
        <w:autoSpaceDE w:val="0"/>
        <w:autoSpaceDN w:val="0"/>
        <w:adjustRightInd w:val="0"/>
        <w:ind w:left="2160" w:hanging="720"/>
      </w:pPr>
      <w:r>
        <w:tab/>
        <w:t xml:space="preserve">General Election Day (on which Members of the House of Representatives are elected) </w:t>
      </w:r>
    </w:p>
    <w:p w:rsidR="007C4341" w:rsidRDefault="007C4341" w:rsidP="00EB5315">
      <w:pPr>
        <w:widowControl w:val="0"/>
        <w:autoSpaceDE w:val="0"/>
        <w:autoSpaceDN w:val="0"/>
        <w:adjustRightInd w:val="0"/>
        <w:ind w:left="1440" w:hanging="720"/>
      </w:pPr>
    </w:p>
    <w:p w:rsidR="00EB5315" w:rsidRDefault="00EB5315" w:rsidP="00EB5315">
      <w:pPr>
        <w:widowControl w:val="0"/>
        <w:autoSpaceDE w:val="0"/>
        <w:autoSpaceDN w:val="0"/>
        <w:adjustRightInd w:val="0"/>
        <w:ind w:left="1440" w:hanging="720"/>
      </w:pPr>
      <w:r>
        <w:tab/>
        <w:t xml:space="preserve">and any additional days proclaimed as holidays by the Governor </w:t>
      </w:r>
      <w:r w:rsidR="009E0F39">
        <w:t xml:space="preserve">or the Secretary of State </w:t>
      </w:r>
      <w:r>
        <w:t xml:space="preserve">of the State of Illinois or by the President of the United States. </w:t>
      </w:r>
    </w:p>
    <w:p w:rsidR="007C4341" w:rsidRDefault="007C4341" w:rsidP="00EB5315">
      <w:pPr>
        <w:widowControl w:val="0"/>
        <w:autoSpaceDE w:val="0"/>
        <w:autoSpaceDN w:val="0"/>
        <w:adjustRightInd w:val="0"/>
        <w:ind w:left="1440" w:hanging="720"/>
      </w:pPr>
    </w:p>
    <w:p w:rsidR="00EB5315" w:rsidRDefault="00EB5315" w:rsidP="00EB5315">
      <w:pPr>
        <w:widowControl w:val="0"/>
        <w:autoSpaceDE w:val="0"/>
        <w:autoSpaceDN w:val="0"/>
        <w:adjustRightInd w:val="0"/>
        <w:ind w:left="1440" w:hanging="720"/>
      </w:pPr>
      <w:r>
        <w:t>b)</w:t>
      </w:r>
      <w:r>
        <w:tab/>
        <w:t xml:space="preserve">Holiday Observance:  Subject to any applicable </w:t>
      </w:r>
      <w:r w:rsidR="00F94A5B">
        <w:t>federal</w:t>
      </w:r>
      <w:r>
        <w:t xml:space="preserve"> or State laws, when employees are scheduled and required to work on a holiday, equivalent time off will be granted within the following </w:t>
      </w:r>
      <w:r w:rsidR="00F94A5B">
        <w:t xml:space="preserve">12 </w:t>
      </w:r>
      <w:r>
        <w:t xml:space="preserve">month period at a time convenient to the employee and consistent with the department's operating needs. </w:t>
      </w:r>
    </w:p>
    <w:p w:rsidR="007C4341" w:rsidRDefault="007C4341" w:rsidP="00EB5315">
      <w:pPr>
        <w:widowControl w:val="0"/>
        <w:autoSpaceDE w:val="0"/>
        <w:autoSpaceDN w:val="0"/>
        <w:adjustRightInd w:val="0"/>
        <w:ind w:left="1440" w:hanging="720"/>
      </w:pPr>
    </w:p>
    <w:p w:rsidR="00EB5315" w:rsidRDefault="00EB5315" w:rsidP="00EB5315">
      <w:pPr>
        <w:widowControl w:val="0"/>
        <w:autoSpaceDE w:val="0"/>
        <w:autoSpaceDN w:val="0"/>
        <w:adjustRightInd w:val="0"/>
        <w:ind w:left="1440" w:hanging="720"/>
      </w:pPr>
      <w:r>
        <w:t>c)</w:t>
      </w:r>
      <w:r>
        <w:tab/>
        <w:t xml:space="preserve">Holiday During Vacation:  When a holiday falls on an employee's regularly scheduled work day during the employee's vacation period, </w:t>
      </w:r>
      <w:r w:rsidR="009E0F39" w:rsidRPr="005624AA">
        <w:t>the employee</w:t>
      </w:r>
      <w:r w:rsidR="009E0F39">
        <w:t>'</w:t>
      </w:r>
      <w:r w:rsidR="009E0F39" w:rsidRPr="005624AA">
        <w:t>s account will not be charged for accrued vacation time for that day.</w:t>
      </w:r>
      <w:r>
        <w:t xml:space="preserve"> </w:t>
      </w:r>
    </w:p>
    <w:p w:rsidR="007C4341" w:rsidRDefault="007C4341" w:rsidP="00EB5315">
      <w:pPr>
        <w:widowControl w:val="0"/>
        <w:autoSpaceDE w:val="0"/>
        <w:autoSpaceDN w:val="0"/>
        <w:adjustRightInd w:val="0"/>
        <w:ind w:left="1440" w:hanging="720"/>
      </w:pPr>
    </w:p>
    <w:p w:rsidR="00EB5315" w:rsidRDefault="00EB5315" w:rsidP="00EB5315">
      <w:pPr>
        <w:widowControl w:val="0"/>
        <w:autoSpaceDE w:val="0"/>
        <w:autoSpaceDN w:val="0"/>
        <w:adjustRightInd w:val="0"/>
        <w:ind w:left="1440" w:hanging="720"/>
      </w:pPr>
      <w:r>
        <w:lastRenderedPageBreak/>
        <w:t>d)</w:t>
      </w:r>
      <w:r>
        <w:tab/>
        <w:t xml:space="preserve">Eligibility </w:t>
      </w:r>
      <w:r w:rsidR="00F94A5B">
        <w:t>for</w:t>
      </w:r>
      <w:r>
        <w:t xml:space="preserve"> Holiday Pay:  To be eligible for holiday pay</w:t>
      </w:r>
      <w:r w:rsidR="00F94A5B">
        <w:t>,</w:t>
      </w:r>
      <w:r>
        <w:t xml:space="preserve"> the employee shall </w:t>
      </w:r>
      <w:r w:rsidR="009E0F39">
        <w:t>be in pay status for the total scheduled hours on</w:t>
      </w:r>
      <w:r>
        <w:t xml:space="preserve"> the employee's last scheduled work day before the holiday and first scheduled work day after the holiday unless absence on either or both of these work days is for good cause and approved by the department.  </w:t>
      </w:r>
      <w:r w:rsidR="009E0F39" w:rsidRPr="009E0F39">
        <w:t xml:space="preserve">Dock in pay approved in accordance with </w:t>
      </w:r>
      <w:r w:rsidR="00F94A5B">
        <w:t xml:space="preserve">FMLA </w:t>
      </w:r>
      <w:r w:rsidR="009E0F39" w:rsidRPr="009E0F39">
        <w:t>shall be deemed the same as pay status for purposes of this</w:t>
      </w:r>
      <w:r w:rsidR="007B1882">
        <w:t xml:space="preserve"> </w:t>
      </w:r>
      <w:r w:rsidR="00F94A5B">
        <w:t>Section</w:t>
      </w:r>
      <w:r w:rsidR="009E0F39" w:rsidRPr="009E0F39">
        <w:t>.</w:t>
      </w:r>
    </w:p>
    <w:p w:rsidR="007C4341" w:rsidRDefault="007C4341" w:rsidP="00EB5315">
      <w:pPr>
        <w:widowControl w:val="0"/>
        <w:autoSpaceDE w:val="0"/>
        <w:autoSpaceDN w:val="0"/>
        <w:adjustRightInd w:val="0"/>
        <w:ind w:left="1440" w:hanging="720"/>
      </w:pPr>
    </w:p>
    <w:p w:rsidR="00EB5315" w:rsidRDefault="00EB5315" w:rsidP="00EB5315">
      <w:pPr>
        <w:widowControl w:val="0"/>
        <w:autoSpaceDE w:val="0"/>
        <w:autoSpaceDN w:val="0"/>
        <w:adjustRightInd w:val="0"/>
        <w:ind w:left="1440" w:hanging="720"/>
      </w:pPr>
      <w:r>
        <w:t>e)</w:t>
      </w:r>
      <w:r>
        <w:tab/>
        <w:t>Holidays</w:t>
      </w:r>
      <w:r w:rsidR="004323E6">
        <w:t xml:space="preserve"> − </w:t>
      </w:r>
      <w:r>
        <w:t xml:space="preserve">Regional or Special:  The Secretary or the Director of Personnel may grant employees full or partial days off with pay to meet the unique needs of any region or area within the </w:t>
      </w:r>
      <w:r w:rsidR="00F94A5B">
        <w:t>State</w:t>
      </w:r>
      <w:r>
        <w:t xml:space="preserve">.  </w:t>
      </w:r>
      <w:r w:rsidR="00F94A5B">
        <w:t xml:space="preserve">Special </w:t>
      </w:r>
      <w:r>
        <w:t xml:space="preserve">time off shall not accrue to any other employee in any other region or area of the </w:t>
      </w:r>
      <w:r w:rsidR="00F94A5B">
        <w:t>Sta</w:t>
      </w:r>
      <w:r w:rsidR="007B1882">
        <w:t>t</w:t>
      </w:r>
      <w:r w:rsidR="00F94A5B">
        <w:t>e</w:t>
      </w:r>
      <w:r>
        <w:t xml:space="preserve">. </w:t>
      </w:r>
      <w:r w:rsidR="009E0F39">
        <w:t xml:space="preserve"> </w:t>
      </w:r>
      <w:r w:rsidR="009E0F39" w:rsidRPr="00E1138D">
        <w:t>The Secretary or the Director of Personnel may grant employees full or partial days off with pay to meet the special needs of the Office of the Secretary of State.</w:t>
      </w:r>
    </w:p>
    <w:p w:rsidR="00EB5315" w:rsidRDefault="00EB5315" w:rsidP="00EB5315">
      <w:pPr>
        <w:widowControl w:val="0"/>
        <w:autoSpaceDE w:val="0"/>
        <w:autoSpaceDN w:val="0"/>
        <w:adjustRightInd w:val="0"/>
        <w:ind w:left="1440" w:hanging="720"/>
      </w:pPr>
    </w:p>
    <w:p w:rsidR="00731684" w:rsidRPr="00D55B37" w:rsidRDefault="00731684">
      <w:pPr>
        <w:pStyle w:val="JCARSourceNote"/>
        <w:ind w:left="720"/>
      </w:pPr>
      <w:r w:rsidRPr="00D55B37">
        <w:t xml:space="preserve">(Source:  </w:t>
      </w:r>
      <w:r>
        <w:t>Amended</w:t>
      </w:r>
      <w:r w:rsidRPr="00D55B37">
        <w:t xml:space="preserve"> at </w:t>
      </w:r>
      <w:r>
        <w:t>36 I</w:t>
      </w:r>
      <w:r w:rsidRPr="00D55B37">
        <w:t xml:space="preserve">ll. Reg. </w:t>
      </w:r>
      <w:r w:rsidR="00181283">
        <w:t>12125</w:t>
      </w:r>
      <w:r w:rsidRPr="00D55B37">
        <w:t xml:space="preserve">, effective </w:t>
      </w:r>
      <w:bookmarkStart w:id="0" w:name="_GoBack"/>
      <w:r w:rsidR="00181283">
        <w:t>July 16, 2012</w:t>
      </w:r>
      <w:bookmarkEnd w:id="0"/>
      <w:r w:rsidRPr="00D55B37">
        <w:t>)</w:t>
      </w:r>
    </w:p>
    <w:sectPr w:rsidR="00731684" w:rsidRPr="00D55B37" w:rsidSect="00EB53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5315"/>
    <w:rsid w:val="000F744F"/>
    <w:rsid w:val="00181283"/>
    <w:rsid w:val="001D5452"/>
    <w:rsid w:val="00393315"/>
    <w:rsid w:val="004323E6"/>
    <w:rsid w:val="00573104"/>
    <w:rsid w:val="005C3366"/>
    <w:rsid w:val="005F3138"/>
    <w:rsid w:val="00731684"/>
    <w:rsid w:val="007B1882"/>
    <w:rsid w:val="007C4341"/>
    <w:rsid w:val="007F612E"/>
    <w:rsid w:val="008E12F6"/>
    <w:rsid w:val="009E0F39"/>
    <w:rsid w:val="00AB7639"/>
    <w:rsid w:val="00AE71D7"/>
    <w:rsid w:val="00D62DF5"/>
    <w:rsid w:val="00EB5315"/>
    <w:rsid w:val="00F1270B"/>
    <w:rsid w:val="00F94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E0F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E0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Sabo, Cheryl E.</cp:lastModifiedBy>
  <cp:revision>4</cp:revision>
  <dcterms:created xsi:type="dcterms:W3CDTF">2012-06-22T04:51:00Z</dcterms:created>
  <dcterms:modified xsi:type="dcterms:W3CDTF">2012-07-20T21:03:00Z</dcterms:modified>
</cp:coreProperties>
</file>