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D414" w14:textId="77777777" w:rsidR="002B3272" w:rsidRDefault="002B3272" w:rsidP="002B3272">
      <w:pPr>
        <w:widowControl w:val="0"/>
        <w:autoSpaceDE w:val="0"/>
        <w:autoSpaceDN w:val="0"/>
        <w:adjustRightInd w:val="0"/>
      </w:pPr>
      <w:r>
        <w:t>Section</w:t>
      </w:r>
    </w:p>
    <w:p w14:paraId="1257F768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305.50</w:t>
      </w:r>
      <w:r>
        <w:tab/>
        <w:t xml:space="preserve">Extends Jurisdiction A, B &amp; C </w:t>
      </w:r>
    </w:p>
    <w:p w14:paraId="53BB1916" w14:textId="7DD783F3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305.60</w:t>
      </w:r>
      <w:r>
        <w:tab/>
        <w:t xml:space="preserve">Extends Jurisdiction A, B &amp; C (July 1, 1970) </w:t>
      </w:r>
    </w:p>
    <w:p w14:paraId="4BBE45B2" w14:textId="4FEDF79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305.70</w:t>
      </w:r>
      <w:r>
        <w:tab/>
        <w:t xml:space="preserve">Extends Jurisdiction A, B &amp; C (July 1, 1970) </w:t>
      </w:r>
    </w:p>
    <w:p w14:paraId="5D849C4C" w14:textId="77402E80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305.80</w:t>
      </w:r>
      <w:r>
        <w:tab/>
        <w:t xml:space="preserve">Extends Jurisdiction A, B &amp; C (August 1, 1970) </w:t>
      </w:r>
    </w:p>
    <w:p w14:paraId="436CF942" w14:textId="7444CBC0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305.90</w:t>
      </w:r>
      <w:r>
        <w:tab/>
        <w:t xml:space="preserve">Extends Jurisdiction A, B &amp; C (August 1, 1971) </w:t>
      </w:r>
    </w:p>
    <w:p w14:paraId="46A33729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305.100</w:t>
      </w:r>
      <w:r>
        <w:tab/>
        <w:t xml:space="preserve">Extends Jurisdiction A, B &amp; C (November 16, 1971) </w:t>
      </w:r>
    </w:p>
    <w:p w14:paraId="7E880618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305.110</w:t>
      </w:r>
      <w:r>
        <w:tab/>
        <w:t xml:space="preserve">Extends Jurisdiction A, B &amp; C (April 1, 1972) </w:t>
      </w:r>
    </w:p>
    <w:p w14:paraId="435EBDA1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305.120</w:t>
      </w:r>
      <w:r>
        <w:tab/>
        <w:t xml:space="preserve">Extends Jurisdiction A, B &amp; C (May 1, 1972) </w:t>
      </w:r>
    </w:p>
    <w:p w14:paraId="249DAD85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305.130</w:t>
      </w:r>
      <w:r>
        <w:tab/>
        <w:t xml:space="preserve">Extends Jurisdiction A &amp; C (October 1, 1972) </w:t>
      </w:r>
    </w:p>
    <w:p w14:paraId="50168D99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305.140</w:t>
      </w:r>
      <w:r>
        <w:tab/>
        <w:t xml:space="preserve">Extends Jurisdiction A &amp; C (October 1, 1972) </w:t>
      </w:r>
    </w:p>
    <w:p w14:paraId="0C430EF6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305.150</w:t>
      </w:r>
      <w:r>
        <w:tab/>
        <w:t xml:space="preserve">Extends Jurisdiction A, B and C (November 1, 1972) </w:t>
      </w:r>
    </w:p>
    <w:p w14:paraId="03A1A7D2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305.160</w:t>
      </w:r>
      <w:r>
        <w:tab/>
        <w:t xml:space="preserve">Extends Jurisdiction B, Except 8b.1, 8b.3 and 8b.5 (January 1, 1973) </w:t>
      </w:r>
    </w:p>
    <w:p w14:paraId="6BAFDC75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305.170</w:t>
      </w:r>
      <w:r>
        <w:tab/>
        <w:t xml:space="preserve">Extension of Jurisdiction </w:t>
      </w:r>
    </w:p>
    <w:p w14:paraId="54A9650C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305.180</w:t>
      </w:r>
      <w:r>
        <w:tab/>
        <w:t xml:space="preserve">Termination of Extension of Jurisdiction </w:t>
      </w:r>
    </w:p>
    <w:p w14:paraId="0196509C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305.190</w:t>
      </w:r>
      <w:r>
        <w:tab/>
        <w:t xml:space="preserve">Extension of Jurisdiction </w:t>
      </w:r>
    </w:p>
    <w:p w14:paraId="7E9F1C94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305.200</w:t>
      </w:r>
      <w:r>
        <w:tab/>
        <w:t xml:space="preserve">Third Extension of Jurisdiction to Office of the Treasurer </w:t>
      </w:r>
    </w:p>
    <w:p w14:paraId="3918448A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305.210</w:t>
      </w:r>
      <w:r>
        <w:tab/>
        <w:t xml:space="preserve">Extends Jurisdiction A, B and C (December 1, 1998) </w:t>
      </w:r>
    </w:p>
    <w:p w14:paraId="730A415D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305.220</w:t>
      </w:r>
      <w:r>
        <w:tab/>
        <w:t xml:space="preserve">Extends Jurisdiction A, B and C (December 1, 1998) </w:t>
      </w:r>
    </w:p>
    <w:p w14:paraId="6B7A87D1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305.230</w:t>
      </w:r>
      <w:r>
        <w:tab/>
        <w:t xml:space="preserve">Extends Jurisdiction A, B and C (July 16, 2002) </w:t>
      </w:r>
    </w:p>
    <w:p w14:paraId="56B940A7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305.240</w:t>
      </w:r>
      <w:r>
        <w:tab/>
        <w:t>Extends Jurisdiction A, B and C (April 7, 2005)</w:t>
      </w:r>
    </w:p>
    <w:p w14:paraId="1BF23DE2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305.250</w:t>
      </w:r>
      <w:r>
        <w:tab/>
        <w:t>Extends Jurisdiction A, B and C (January 16, 2006)</w:t>
      </w:r>
    </w:p>
    <w:p w14:paraId="373CBA34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305.260</w:t>
      </w:r>
      <w:r>
        <w:tab/>
        <w:t>Extends Jurisdiction A, B and C (November 30, 2008)</w:t>
      </w:r>
    </w:p>
    <w:p w14:paraId="2FC03216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305.270</w:t>
      </w:r>
      <w:r>
        <w:tab/>
        <w:t>Extends Jurisdiction A, B and C (December 30, 2009)</w:t>
      </w:r>
    </w:p>
    <w:p w14:paraId="7B4E3D9F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305.280</w:t>
      </w:r>
      <w:r>
        <w:tab/>
        <w:t>Extends Jurisdiction A, B and C (June 1, 2011)</w:t>
      </w:r>
    </w:p>
    <w:p w14:paraId="039EEF7B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305.290</w:t>
      </w:r>
      <w:r>
        <w:tab/>
        <w:t>Extends Jurisdiction A, B and C (July 25, 2012)</w:t>
      </w:r>
    </w:p>
    <w:p w14:paraId="0355F8C3" w14:textId="77777777" w:rsidR="002B3272" w:rsidRDefault="002B3272" w:rsidP="00E148F4">
      <w:pPr>
        <w:widowControl w:val="0"/>
        <w:autoSpaceDE w:val="0"/>
        <w:autoSpaceDN w:val="0"/>
        <w:adjustRightInd w:val="0"/>
        <w:ind w:left="1440" w:hanging="1440"/>
      </w:pPr>
      <w:r>
        <w:t>305.300</w:t>
      </w:r>
      <w:r>
        <w:tab/>
        <w:t>Extends Jurisdiction A, B and C (March 31, 2013)</w:t>
      </w:r>
    </w:p>
    <w:p w14:paraId="1434F15D" w14:textId="77777777" w:rsidR="00006F1C" w:rsidRDefault="00006F1C" w:rsidP="00E148F4">
      <w:pPr>
        <w:widowControl w:val="0"/>
        <w:autoSpaceDE w:val="0"/>
        <w:autoSpaceDN w:val="0"/>
        <w:adjustRightInd w:val="0"/>
        <w:ind w:left="1440" w:hanging="1440"/>
      </w:pPr>
      <w:r>
        <w:t>305.310</w:t>
      </w:r>
      <w:r>
        <w:tab/>
        <w:t>Extends Jurisdiction B</w:t>
      </w:r>
    </w:p>
    <w:p w14:paraId="4E1C29D1" w14:textId="77777777" w:rsidR="005C63F2" w:rsidRDefault="005C63F2" w:rsidP="00E148F4">
      <w:pPr>
        <w:widowControl w:val="0"/>
        <w:autoSpaceDE w:val="0"/>
        <w:autoSpaceDN w:val="0"/>
        <w:adjustRightInd w:val="0"/>
        <w:ind w:left="1440" w:hanging="1440"/>
      </w:pPr>
      <w:r>
        <w:t>305.320</w:t>
      </w:r>
      <w:r>
        <w:tab/>
        <w:t>Extends Jurisdiction A, B and C (January 1, 2016)</w:t>
      </w:r>
    </w:p>
    <w:p w14:paraId="297D1723" w14:textId="27A603A5" w:rsidR="00D739E1" w:rsidRDefault="00D739E1" w:rsidP="00E148F4">
      <w:pPr>
        <w:widowControl w:val="0"/>
        <w:autoSpaceDE w:val="0"/>
        <w:autoSpaceDN w:val="0"/>
        <w:adjustRightInd w:val="0"/>
        <w:ind w:left="1440" w:hanging="1440"/>
      </w:pPr>
      <w:r>
        <w:t>305.330</w:t>
      </w:r>
      <w:r>
        <w:tab/>
        <w:t>Extends Jurisdiction A, B and C (February 1, 2020)</w:t>
      </w:r>
    </w:p>
    <w:p w14:paraId="26E68EC2" w14:textId="46798DF9" w:rsidR="00971E27" w:rsidRDefault="00971E27" w:rsidP="00E148F4">
      <w:pPr>
        <w:widowControl w:val="0"/>
        <w:autoSpaceDE w:val="0"/>
        <w:autoSpaceDN w:val="0"/>
        <w:adjustRightInd w:val="0"/>
        <w:ind w:left="1440" w:hanging="1440"/>
      </w:pPr>
      <w:r>
        <w:t>305.340</w:t>
      </w:r>
      <w:r>
        <w:tab/>
        <w:t>Extends Jurisdiction A, B and C (April 20, 2021)</w:t>
      </w:r>
    </w:p>
    <w:p w14:paraId="40486A57" w14:textId="23F88EAA" w:rsidR="008D1ABC" w:rsidRDefault="008D1ABC" w:rsidP="00B71FF6">
      <w:pPr>
        <w:pStyle w:val="BodyText"/>
        <w:spacing w:before="11"/>
        <w:ind w:left="1440" w:hanging="1440"/>
      </w:pPr>
      <w:r>
        <w:t>305.350</w:t>
      </w:r>
      <w:r>
        <w:tab/>
      </w:r>
      <w:r w:rsidRPr="00057512">
        <w:t>Extension of Jurisdiction After Effective Date of Amendment</w:t>
      </w:r>
      <w:r>
        <w:t>s</w:t>
      </w:r>
      <w:r w:rsidRPr="00057512">
        <w:t xml:space="preserve"> to the Personnel Code</w:t>
      </w:r>
    </w:p>
    <w:sectPr w:rsidR="008D1ABC" w:rsidSect="00872C8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634"/>
    <w:rsid w:val="00006F1C"/>
    <w:rsid w:val="000A16C6"/>
    <w:rsid w:val="001020A6"/>
    <w:rsid w:val="0013789B"/>
    <w:rsid w:val="002114BB"/>
    <w:rsid w:val="00285ECE"/>
    <w:rsid w:val="002B3272"/>
    <w:rsid w:val="002C00CB"/>
    <w:rsid w:val="00304889"/>
    <w:rsid w:val="003365D8"/>
    <w:rsid w:val="00485669"/>
    <w:rsid w:val="004C08BC"/>
    <w:rsid w:val="004E254A"/>
    <w:rsid w:val="004F036B"/>
    <w:rsid w:val="0056257C"/>
    <w:rsid w:val="00597B95"/>
    <w:rsid w:val="005C63F2"/>
    <w:rsid w:val="005E2473"/>
    <w:rsid w:val="005F3E82"/>
    <w:rsid w:val="0064579F"/>
    <w:rsid w:val="0065520E"/>
    <w:rsid w:val="00680DD3"/>
    <w:rsid w:val="006C7623"/>
    <w:rsid w:val="006E35F8"/>
    <w:rsid w:val="007F13DB"/>
    <w:rsid w:val="00814815"/>
    <w:rsid w:val="0086444A"/>
    <w:rsid w:val="00872C86"/>
    <w:rsid w:val="008B7DE6"/>
    <w:rsid w:val="008D1ABC"/>
    <w:rsid w:val="008D5334"/>
    <w:rsid w:val="0091559D"/>
    <w:rsid w:val="0096067C"/>
    <w:rsid w:val="00971E27"/>
    <w:rsid w:val="00991C56"/>
    <w:rsid w:val="009C3C32"/>
    <w:rsid w:val="00A21EB0"/>
    <w:rsid w:val="00AA3DA8"/>
    <w:rsid w:val="00B71FF6"/>
    <w:rsid w:val="00C71634"/>
    <w:rsid w:val="00C80BAC"/>
    <w:rsid w:val="00D22EFB"/>
    <w:rsid w:val="00D2412D"/>
    <w:rsid w:val="00D62EC3"/>
    <w:rsid w:val="00D739E1"/>
    <w:rsid w:val="00DA347A"/>
    <w:rsid w:val="00DF6066"/>
    <w:rsid w:val="00E148F4"/>
    <w:rsid w:val="00EC1743"/>
    <w:rsid w:val="00F40414"/>
    <w:rsid w:val="00F5316E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049379"/>
  <w15:docId w15:val="{D559DD4E-593A-4713-AA84-B5C4FC9B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06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D1ABC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8D1A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CLASSIFICATIONS</vt:lpstr>
    </vt:vector>
  </TitlesOfParts>
  <Company>state of illinois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CLASSIFICATIONS</dc:title>
  <dc:subject/>
  <dc:creator>MessingerRR</dc:creator>
  <cp:keywords/>
  <dc:description/>
  <cp:lastModifiedBy>Bockewitz, Crystal K.</cp:lastModifiedBy>
  <cp:revision>2</cp:revision>
  <dcterms:created xsi:type="dcterms:W3CDTF">2024-04-17T20:48:00Z</dcterms:created>
  <dcterms:modified xsi:type="dcterms:W3CDTF">2024-04-17T20:48:00Z</dcterms:modified>
</cp:coreProperties>
</file>