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20" w:rsidRDefault="00B01520" w:rsidP="00B015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1520" w:rsidRDefault="00B01520" w:rsidP="00B015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302.520  Indeterminate Layoff Procedure</w:t>
      </w:r>
      <w:r>
        <w:t xml:space="preserve"> </w:t>
      </w:r>
    </w:p>
    <w:p w:rsidR="00B01520" w:rsidRDefault="00B01520" w:rsidP="00B01520">
      <w:pPr>
        <w:widowControl w:val="0"/>
        <w:autoSpaceDE w:val="0"/>
        <w:autoSpaceDN w:val="0"/>
        <w:adjustRightInd w:val="0"/>
      </w:pPr>
    </w:p>
    <w:p w:rsidR="00B01520" w:rsidRDefault="00B01520" w:rsidP="00B0152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operating agency may request the indeterminate layoff of an employee because of lack of funds, material change in duties or organization or lack of work or the abolition of a position for any of these reasons.  Based on class, </w:t>
      </w:r>
      <w:r w:rsidR="00501335">
        <w:t xml:space="preserve">option, </w:t>
      </w:r>
      <w:r>
        <w:t xml:space="preserve">agency, county or other designation, an indeterminate layoff shall be within organizational units justified by operations and approved prior to the layoff by the Director. </w:t>
      </w:r>
    </w:p>
    <w:p w:rsidR="002F4FDA" w:rsidRDefault="002F4FDA" w:rsidP="00B01520">
      <w:pPr>
        <w:widowControl w:val="0"/>
        <w:autoSpaceDE w:val="0"/>
        <w:autoSpaceDN w:val="0"/>
        <w:adjustRightInd w:val="0"/>
        <w:ind w:left="1440" w:hanging="720"/>
      </w:pPr>
    </w:p>
    <w:p w:rsidR="00B01520" w:rsidRDefault="006E696D" w:rsidP="00B0152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B01520">
        <w:t xml:space="preserve">A proposed indeterminate layoff is subject to the approval of the Director before becoming effective and shall include the following in the organizational unit in which the indeterminate layoff is proposed. </w:t>
      </w:r>
    </w:p>
    <w:p w:rsidR="002F4FDA" w:rsidRDefault="002F4FDA" w:rsidP="00B01520">
      <w:pPr>
        <w:widowControl w:val="0"/>
        <w:autoSpaceDE w:val="0"/>
        <w:autoSpaceDN w:val="0"/>
        <w:adjustRightInd w:val="0"/>
        <w:ind w:left="2160" w:hanging="720"/>
      </w:pPr>
    </w:p>
    <w:p w:rsidR="00B01520" w:rsidRDefault="00B01520" w:rsidP="00B0152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list of all employees showing status and total continuous service; </w:t>
      </w:r>
    </w:p>
    <w:p w:rsidR="002F4FDA" w:rsidRDefault="002F4FDA" w:rsidP="00B01520">
      <w:pPr>
        <w:widowControl w:val="0"/>
        <w:autoSpaceDE w:val="0"/>
        <w:autoSpaceDN w:val="0"/>
        <w:adjustRightInd w:val="0"/>
        <w:ind w:left="2160" w:hanging="720"/>
      </w:pPr>
    </w:p>
    <w:p w:rsidR="00B01520" w:rsidRDefault="00B01520" w:rsidP="00B0152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listing of those employees to be laid off; </w:t>
      </w:r>
    </w:p>
    <w:p w:rsidR="002F4FDA" w:rsidRDefault="002F4FDA" w:rsidP="00B01520">
      <w:pPr>
        <w:widowControl w:val="0"/>
        <w:autoSpaceDE w:val="0"/>
        <w:autoSpaceDN w:val="0"/>
        <w:adjustRightInd w:val="0"/>
        <w:ind w:left="2160" w:hanging="720"/>
      </w:pPr>
    </w:p>
    <w:p w:rsidR="00B01520" w:rsidRDefault="00B01520" w:rsidP="00B0152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performance records of all employees affected by layoff plan; </w:t>
      </w:r>
    </w:p>
    <w:p w:rsidR="002F4FDA" w:rsidRDefault="002F4FDA" w:rsidP="00B01520">
      <w:pPr>
        <w:widowControl w:val="0"/>
        <w:autoSpaceDE w:val="0"/>
        <w:autoSpaceDN w:val="0"/>
        <w:adjustRightInd w:val="0"/>
        <w:ind w:left="2160" w:hanging="720"/>
      </w:pPr>
    </w:p>
    <w:p w:rsidR="00B01520" w:rsidRDefault="00B01520" w:rsidP="00B0152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 explanation of any layoff not in order of continuous service; </w:t>
      </w:r>
    </w:p>
    <w:p w:rsidR="002F4FDA" w:rsidRDefault="002F4FDA" w:rsidP="00B01520">
      <w:pPr>
        <w:widowControl w:val="0"/>
        <w:autoSpaceDE w:val="0"/>
        <w:autoSpaceDN w:val="0"/>
        <w:adjustRightInd w:val="0"/>
        <w:ind w:left="2160" w:hanging="720"/>
      </w:pPr>
    </w:p>
    <w:p w:rsidR="00B01520" w:rsidRDefault="00B01520" w:rsidP="00B0152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an explanation of the organizational unit selected, reflecting agency, facility, geographical, operational and other elements deemed relevant by agency head. </w:t>
      </w:r>
    </w:p>
    <w:p w:rsidR="00B01520" w:rsidRDefault="00B01520" w:rsidP="00B01520">
      <w:pPr>
        <w:widowControl w:val="0"/>
        <w:autoSpaceDE w:val="0"/>
        <w:autoSpaceDN w:val="0"/>
        <w:adjustRightInd w:val="0"/>
        <w:ind w:left="2160" w:hanging="720"/>
      </w:pPr>
    </w:p>
    <w:p w:rsidR="0022058D" w:rsidRPr="00D55B37" w:rsidRDefault="0022058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D01388">
        <w:t>16560</w:t>
      </w:r>
      <w:r w:rsidRPr="00D55B37">
        <w:t xml:space="preserve">, effective </w:t>
      </w:r>
      <w:r w:rsidR="00D01388">
        <w:t>November 13, 2009</w:t>
      </w:r>
      <w:r w:rsidRPr="00D55B37">
        <w:t>)</w:t>
      </w:r>
    </w:p>
    <w:sectPr w:rsidR="0022058D" w:rsidRPr="00D55B37" w:rsidSect="00B015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1520"/>
    <w:rsid w:val="000043B5"/>
    <w:rsid w:val="00014A6C"/>
    <w:rsid w:val="0022058D"/>
    <w:rsid w:val="00283092"/>
    <w:rsid w:val="002F4FDA"/>
    <w:rsid w:val="00501335"/>
    <w:rsid w:val="005C3366"/>
    <w:rsid w:val="006E696D"/>
    <w:rsid w:val="00937760"/>
    <w:rsid w:val="00B01520"/>
    <w:rsid w:val="00D0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20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20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