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FA9" w:rsidRDefault="00BB6FA9" w:rsidP="00BB6F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6FA9" w:rsidRDefault="00BB6FA9" w:rsidP="00BB6F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50.120  Authority of the Hearing Officer</w:t>
      </w:r>
      <w:r>
        <w:t xml:space="preserve"> </w:t>
      </w:r>
    </w:p>
    <w:p w:rsidR="00BB6FA9" w:rsidRDefault="00BB6FA9" w:rsidP="00BB6FA9">
      <w:pPr>
        <w:widowControl w:val="0"/>
        <w:autoSpaceDE w:val="0"/>
        <w:autoSpaceDN w:val="0"/>
        <w:adjustRightInd w:val="0"/>
      </w:pPr>
    </w:p>
    <w:p w:rsidR="00BB6FA9" w:rsidRDefault="00BB6FA9" w:rsidP="00BB6FA9">
      <w:pPr>
        <w:widowControl w:val="0"/>
        <w:autoSpaceDE w:val="0"/>
        <w:autoSpaceDN w:val="0"/>
        <w:adjustRightInd w:val="0"/>
      </w:pPr>
      <w:r>
        <w:t xml:space="preserve">The Hearing Officer appointed by the Commission shall have the authority to conduct hearings in accordance with generally recognized administrative law precepts, and in connection therewith to hold pre-hearing conferences, to administer oaths, to examine witnesses, to make rulings on motions, and to issue orders subject to Commission review.  He/she shall also have authority to rule on any substantive or procedural matter not covered within this Part, such rulings to be subject to the final review of the Commission. </w:t>
      </w:r>
    </w:p>
    <w:p w:rsidR="00BB6FA9" w:rsidRDefault="00BB6FA9" w:rsidP="00BB6FA9">
      <w:pPr>
        <w:widowControl w:val="0"/>
        <w:autoSpaceDE w:val="0"/>
        <w:autoSpaceDN w:val="0"/>
        <w:adjustRightInd w:val="0"/>
      </w:pPr>
    </w:p>
    <w:p w:rsidR="00BB6FA9" w:rsidRDefault="00BB6FA9" w:rsidP="00BB6FA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7 Ill. Reg. 17496, effective January 1, 1984) </w:t>
      </w:r>
    </w:p>
    <w:sectPr w:rsidR="00BB6FA9" w:rsidSect="00BB6F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6FA9"/>
    <w:rsid w:val="005C3366"/>
    <w:rsid w:val="009170EC"/>
    <w:rsid w:val="00951B03"/>
    <w:rsid w:val="00BB6FA9"/>
    <w:rsid w:val="00D2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</vt:lpstr>
    </vt:vector>
  </TitlesOfParts>
  <Company>State of Illinois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</dc:title>
  <dc:subject/>
  <dc:creator>Illinois General Assembly</dc:creator>
  <cp:keywords/>
  <dc:description/>
  <cp:lastModifiedBy>Roberts, John</cp:lastModifiedBy>
  <cp:revision>3</cp:revision>
  <dcterms:created xsi:type="dcterms:W3CDTF">2012-06-21T18:09:00Z</dcterms:created>
  <dcterms:modified xsi:type="dcterms:W3CDTF">2012-06-21T18:09:00Z</dcterms:modified>
</cp:coreProperties>
</file>