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3B" w:rsidRDefault="00DB293B" w:rsidP="00DB29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93B" w:rsidRDefault="00DB293B" w:rsidP="00DB29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2070.745  Bufotenine</w:t>
      </w:r>
      <w:r>
        <w:t xml:space="preserve"> </w:t>
      </w:r>
    </w:p>
    <w:p w:rsidR="00DB293B" w:rsidRDefault="00DB293B" w:rsidP="00DB293B">
      <w:pPr>
        <w:widowControl w:val="0"/>
        <w:autoSpaceDE w:val="0"/>
        <w:autoSpaceDN w:val="0"/>
        <w:adjustRightInd w:val="0"/>
      </w:pPr>
    </w:p>
    <w:p w:rsidR="00DB293B" w:rsidRDefault="00DB293B" w:rsidP="00DB293B">
      <w:pPr>
        <w:widowControl w:val="0"/>
        <w:autoSpaceDE w:val="0"/>
        <w:autoSpaceDN w:val="0"/>
        <w:adjustRightInd w:val="0"/>
      </w:pPr>
      <w:r>
        <w:t xml:space="preserve">Bufotenine (some trade or other names:  3-(Beta-Dimethylaminoethyl) </w:t>
      </w:r>
    </w:p>
    <w:p w:rsidR="00DB293B" w:rsidRDefault="00DB293B" w:rsidP="00DB293B">
      <w:pPr>
        <w:widowControl w:val="0"/>
        <w:autoSpaceDE w:val="0"/>
        <w:autoSpaceDN w:val="0"/>
        <w:adjustRightInd w:val="0"/>
      </w:pPr>
      <w:r>
        <w:t xml:space="preserve">-5-hydroxyindole; 3-(2-dimethylaminoethyl)-5-indolol; 5-hydroxy-N,N- </w:t>
      </w:r>
    </w:p>
    <w:p w:rsidR="00DB293B" w:rsidRDefault="00DB293B" w:rsidP="00DB293B">
      <w:pPr>
        <w:widowControl w:val="0"/>
        <w:autoSpaceDE w:val="0"/>
        <w:autoSpaceDN w:val="0"/>
        <w:adjustRightInd w:val="0"/>
      </w:pPr>
      <w:r>
        <w:t xml:space="preserve">dimethyltryptamine; N,N-dimethylserotonin; mappine </w:t>
      </w:r>
    </w:p>
    <w:p w:rsidR="00DB293B" w:rsidRDefault="00DB293B" w:rsidP="00DB293B">
      <w:pPr>
        <w:widowControl w:val="0"/>
        <w:autoSpaceDE w:val="0"/>
        <w:autoSpaceDN w:val="0"/>
        <w:adjustRightInd w:val="0"/>
      </w:pPr>
    </w:p>
    <w:p w:rsidR="00DB293B" w:rsidRDefault="00DB293B" w:rsidP="00DB29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DB293B" w:rsidSect="00DB29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93B"/>
    <w:rsid w:val="00000EDA"/>
    <w:rsid w:val="005C3366"/>
    <w:rsid w:val="00BA1804"/>
    <w:rsid w:val="00CD11DA"/>
    <w:rsid w:val="00D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