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1E" w:rsidRDefault="00C76B1E" w:rsidP="00C76B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AUTHORITY, PUBLIC HEARINGS, PURPOSE AND DEFINITIONS</w:t>
      </w:r>
    </w:p>
    <w:p w:rsidR="00C76B1E" w:rsidRDefault="00C76B1E" w:rsidP="00C76B1E">
      <w:pPr>
        <w:widowControl w:val="0"/>
        <w:autoSpaceDE w:val="0"/>
        <w:autoSpaceDN w:val="0"/>
        <w:adjustRightInd w:val="0"/>
        <w:jc w:val="center"/>
      </w:pPr>
    </w:p>
    <w:p w:rsidR="00C76B1E" w:rsidRDefault="00C76B1E" w:rsidP="00C76B1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1235.10</w:t>
      </w:r>
      <w:r>
        <w:tab/>
        <w:t xml:space="preserve">Statutory Authority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1235.20</w:t>
      </w:r>
      <w:r>
        <w:tab/>
        <w:t xml:space="preserve">Public Hearings </w:t>
      </w:r>
      <w:r w:rsidR="00DD1769">
        <w:t>(Repealed)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1235.30</w:t>
      </w:r>
      <w:r>
        <w:tab/>
        <w:t xml:space="preserve">Purpose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1235.40</w:t>
      </w:r>
      <w:r>
        <w:tab/>
        <w:t xml:space="preserve">Applicability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1235.50</w:t>
      </w:r>
      <w:r>
        <w:tab/>
        <w:t xml:space="preserve">Definitions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REFERRALS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1235.100</w:t>
      </w:r>
      <w:r>
        <w:tab/>
        <w:t xml:space="preserve">Prohibited Referrals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1235.110</w:t>
      </w:r>
      <w:r>
        <w:tab/>
        <w:t xml:space="preserve">Allowable Referrals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COMMUNITY NEED EXCEPTION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1235.200</w:t>
      </w:r>
      <w:r>
        <w:tab/>
        <w:t xml:space="preserve">Introduction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1235.210</w:t>
      </w:r>
      <w:r>
        <w:tab/>
        <w:t xml:space="preserve">Community Need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1235.220</w:t>
      </w:r>
      <w:r>
        <w:tab/>
        <w:t xml:space="preserve">Alternative Financing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1235.230</w:t>
      </w:r>
      <w:r>
        <w:tab/>
        <w:t xml:space="preserve">Assurances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1235.240</w:t>
      </w:r>
      <w:r>
        <w:tab/>
        <w:t>Application for Exception</w:t>
      </w:r>
      <w:r w:rsidR="00D00D05">
        <w:t xml:space="preserve"> – </w:t>
      </w:r>
      <w:r>
        <w:t xml:space="preserve">Completeness Review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1235.250</w:t>
      </w:r>
      <w:r>
        <w:tab/>
        <w:t>Application for Exception</w:t>
      </w:r>
      <w:r w:rsidR="00D00D05">
        <w:t xml:space="preserve"> – </w:t>
      </w:r>
      <w:r>
        <w:t xml:space="preserve">State Board Review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STATE BOARD ADVISORY OPINIONS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1235.300</w:t>
      </w:r>
      <w:r>
        <w:tab/>
        <w:t xml:space="preserve">Introduction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1235.310</w:t>
      </w:r>
      <w:r>
        <w:tab/>
        <w:t>Request for Opinion</w:t>
      </w:r>
      <w:r w:rsidR="00D00D05">
        <w:t xml:space="preserve"> – </w:t>
      </w:r>
      <w:r>
        <w:t xml:space="preserve">Completeness Review </w:t>
      </w:r>
    </w:p>
    <w:p w:rsidR="00C76B1E" w:rsidRDefault="00C76B1E" w:rsidP="00C76B1E">
      <w:pPr>
        <w:widowControl w:val="0"/>
        <w:autoSpaceDE w:val="0"/>
        <w:autoSpaceDN w:val="0"/>
        <w:adjustRightInd w:val="0"/>
        <w:ind w:left="1440" w:hanging="1440"/>
      </w:pPr>
      <w:r>
        <w:t>1235.320</w:t>
      </w:r>
      <w:r>
        <w:tab/>
        <w:t>Request for Opinion</w:t>
      </w:r>
      <w:r w:rsidR="00D00D05">
        <w:t xml:space="preserve"> – </w:t>
      </w:r>
      <w:r>
        <w:t xml:space="preserve">State Board Review </w:t>
      </w:r>
    </w:p>
    <w:sectPr w:rsidR="00C76B1E" w:rsidSect="00C76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B1E"/>
    <w:rsid w:val="000A2066"/>
    <w:rsid w:val="000E629C"/>
    <w:rsid w:val="00405FF6"/>
    <w:rsid w:val="00C76B1E"/>
    <w:rsid w:val="00D00D05"/>
    <w:rsid w:val="00DD1769"/>
    <w:rsid w:val="00E430B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50BE48-4B23-41AB-B8FD-2F83BA30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AUTHORITY, PUBLIC HEARINGS, PURPOSE AND DEFINITIONS</vt:lpstr>
    </vt:vector>
  </TitlesOfParts>
  <Company>State of Illinois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AUTHORITY, PUBLIC HEARINGS, PURPOSE AND DEFINITIONS</dc:title>
  <dc:subject/>
  <dc:creator>Illinois General Assembly</dc:creator>
  <cp:keywords/>
  <dc:description/>
  <cp:lastModifiedBy>Dotts, Joyce M.</cp:lastModifiedBy>
  <cp:revision>2</cp:revision>
  <dcterms:created xsi:type="dcterms:W3CDTF">2017-10-25T21:12:00Z</dcterms:created>
  <dcterms:modified xsi:type="dcterms:W3CDTF">2017-10-25T21:12:00Z</dcterms:modified>
</cp:coreProperties>
</file>