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6354" w14:textId="77777777" w:rsidR="00D82741" w:rsidRDefault="00D82741" w:rsidP="00D82741"/>
    <w:p w14:paraId="4D346F39" w14:textId="77777777" w:rsidR="008E7429" w:rsidRPr="00D82741" w:rsidRDefault="008E7429" w:rsidP="00D82741">
      <w:pPr>
        <w:rPr>
          <w:b/>
        </w:rPr>
      </w:pPr>
      <w:r w:rsidRPr="00D82741">
        <w:rPr>
          <w:b/>
        </w:rPr>
        <w:t xml:space="preserve">Section </w:t>
      </w:r>
      <w:proofErr w:type="gramStart"/>
      <w:r w:rsidRPr="00D82741">
        <w:rPr>
          <w:b/>
        </w:rPr>
        <w:t>582.140  Medical</w:t>
      </w:r>
      <w:proofErr w:type="gramEnd"/>
      <w:r w:rsidRPr="00D82741">
        <w:rPr>
          <w:b/>
        </w:rPr>
        <w:t xml:space="preserve"> Facility Transfer</w:t>
      </w:r>
    </w:p>
    <w:p w14:paraId="6F9BB226" w14:textId="77777777" w:rsidR="008E7429" w:rsidRPr="008E7429" w:rsidRDefault="008E7429" w:rsidP="00D82741"/>
    <w:p w14:paraId="430E50D8" w14:textId="77777777" w:rsidR="008E7429" w:rsidRPr="008E7429" w:rsidRDefault="008E7429" w:rsidP="00D82741">
      <w:r w:rsidRPr="008E7429">
        <w:t>A health care professional may transfer from the medical facility stipulated in the agreement to a new medical facility, provided that the requirements in this Section are met.</w:t>
      </w:r>
    </w:p>
    <w:p w14:paraId="17403DD2" w14:textId="77777777" w:rsidR="008E7429" w:rsidRPr="008E7429" w:rsidRDefault="008E7429" w:rsidP="00D82741"/>
    <w:p w14:paraId="1690627B" w14:textId="79E2AB3B" w:rsidR="008E7429" w:rsidRPr="008E7429" w:rsidRDefault="008E7429" w:rsidP="00D82741">
      <w:pPr>
        <w:ind w:left="1440" w:hanging="720"/>
      </w:pPr>
      <w:r w:rsidRPr="008E7429">
        <w:t>a)</w:t>
      </w:r>
      <w:r w:rsidRPr="008E7429">
        <w:tab/>
        <w:t>The health care professional shall request a transfer in writing to the Department.  The request must be approved before the health care professional transfers to the new site.</w:t>
      </w:r>
      <w:r w:rsidR="002A20F4" w:rsidRPr="00FC5A5B">
        <w:t xml:space="preserve"> </w:t>
      </w:r>
      <w:r w:rsidR="002A20F4">
        <w:t xml:space="preserve"> </w:t>
      </w:r>
      <w:r w:rsidR="002A20F4" w:rsidRPr="00FC5A5B">
        <w:t>The request shall be submitted to the Department at least 30 calendar days prior to the anticipated transfer.</w:t>
      </w:r>
    </w:p>
    <w:p w14:paraId="3C1EBD35" w14:textId="77777777" w:rsidR="008E7429" w:rsidRPr="008E7429" w:rsidRDefault="008E7429" w:rsidP="00D82741"/>
    <w:p w14:paraId="024D80C3" w14:textId="6CB5E0A7" w:rsidR="008E7429" w:rsidRPr="008E7429" w:rsidRDefault="008E7429" w:rsidP="00D82741">
      <w:pPr>
        <w:ind w:left="1440" w:hanging="720"/>
      </w:pPr>
      <w:r w:rsidRPr="008E7429">
        <w:t>b)</w:t>
      </w:r>
      <w:r w:rsidRPr="008E7429">
        <w:tab/>
        <w:t>If a health care professional transfers</w:t>
      </w:r>
      <w:r w:rsidR="002A20F4">
        <w:t xml:space="preserve"> </w:t>
      </w:r>
      <w:r w:rsidR="002A20F4" w:rsidRPr="00FC5A5B">
        <w:t>from the medical facility stipulated in the agreement to a new medical facility</w:t>
      </w:r>
      <w:r w:rsidRPr="008E7429">
        <w:t xml:space="preserve"> prior to Department approval, the health care professional will not receive credit </w:t>
      </w:r>
      <w:r w:rsidR="002A20F4" w:rsidRPr="00FC5A5B">
        <w:t>toward their service obligation</w:t>
      </w:r>
      <w:r w:rsidR="002A20F4">
        <w:t xml:space="preserve"> </w:t>
      </w:r>
      <w:r w:rsidRPr="008E7429">
        <w:t xml:space="preserve">for the time period between the transfer and the </w:t>
      </w:r>
      <w:r w:rsidR="002A20F4">
        <w:t xml:space="preserve">subsequent </w:t>
      </w:r>
      <w:r w:rsidRPr="008E7429">
        <w:t>approval.</w:t>
      </w:r>
      <w:r w:rsidR="002A20F4">
        <w:t xml:space="preserve">  </w:t>
      </w:r>
      <w:r w:rsidR="002A20F4" w:rsidRPr="00FC5A5B">
        <w:t>The health care professional’s service obligation will be tolled to accommodate this time period.</w:t>
      </w:r>
    </w:p>
    <w:p w14:paraId="72515888" w14:textId="77777777" w:rsidR="008E7429" w:rsidRPr="008E7429" w:rsidRDefault="008E7429" w:rsidP="00D82741"/>
    <w:p w14:paraId="35BE533E" w14:textId="77777777" w:rsidR="008E7429" w:rsidRPr="008E7429" w:rsidRDefault="008E7429" w:rsidP="00D82741">
      <w:pPr>
        <w:ind w:firstLine="720"/>
      </w:pPr>
      <w:r w:rsidRPr="008E7429">
        <w:t>c)</w:t>
      </w:r>
      <w:r w:rsidRPr="008E7429">
        <w:tab/>
        <w:t>The new medical facility shall be in a</w:t>
      </w:r>
      <w:r w:rsidR="00AA54FE">
        <w:t>n</w:t>
      </w:r>
      <w:r w:rsidRPr="008E7429">
        <w:t xml:space="preserve"> </w:t>
      </w:r>
      <w:proofErr w:type="spellStart"/>
      <w:r w:rsidRPr="008E7429">
        <w:t>HPSA</w:t>
      </w:r>
      <w:proofErr w:type="spellEnd"/>
      <w:r w:rsidRPr="008E7429">
        <w:t xml:space="preserve"> in Illinois.</w:t>
      </w:r>
    </w:p>
    <w:p w14:paraId="58DBA0BC" w14:textId="02027C5A" w:rsidR="008E7429" w:rsidRPr="008E7429" w:rsidRDefault="008E7429" w:rsidP="009709ED"/>
    <w:p w14:paraId="7CB23724" w14:textId="2C36E879" w:rsidR="008E7429" w:rsidRPr="008E7429" w:rsidRDefault="002A20F4" w:rsidP="00D82741">
      <w:pPr>
        <w:ind w:left="1440" w:hanging="720"/>
      </w:pPr>
      <w:r>
        <w:t>d</w:t>
      </w:r>
      <w:r w:rsidR="008E7429" w:rsidRPr="008E7429">
        <w:t>)</w:t>
      </w:r>
      <w:r w:rsidR="008E7429" w:rsidRPr="008E7429">
        <w:tab/>
        <w:t>If the transfer request is denied, the health care professional shall continue to work at the original medical facility.</w:t>
      </w:r>
    </w:p>
    <w:p w14:paraId="5BFA6107" w14:textId="77777777" w:rsidR="008E7429" w:rsidRPr="008E7429" w:rsidRDefault="008E7429" w:rsidP="00D82741"/>
    <w:p w14:paraId="2F693A9C" w14:textId="5D28DD28" w:rsidR="008E7429" w:rsidRPr="008E7429" w:rsidRDefault="002A20F4" w:rsidP="00D82741">
      <w:pPr>
        <w:ind w:left="1440" w:hanging="720"/>
      </w:pPr>
      <w:r>
        <w:t>e</w:t>
      </w:r>
      <w:r w:rsidR="008E7429" w:rsidRPr="008E7429">
        <w:t>)</w:t>
      </w:r>
      <w:r w:rsidR="008E7429" w:rsidRPr="008E7429">
        <w:tab/>
        <w:t xml:space="preserve">If the transfer request is denied and the health care professional refuses assignment to his/her current medical facility or to another approved medical facility, the health care professional </w:t>
      </w:r>
      <w:r>
        <w:t>shall</w:t>
      </w:r>
      <w:r w:rsidR="008E7429" w:rsidRPr="008E7429">
        <w:t xml:space="preserve"> be </w:t>
      </w:r>
      <w:r>
        <w:t>in</w:t>
      </w:r>
      <w:r w:rsidR="008E7429" w:rsidRPr="008E7429">
        <w:t xml:space="preserve"> breach.</w:t>
      </w:r>
    </w:p>
    <w:p w14:paraId="72FA502E" w14:textId="77777777" w:rsidR="008E7429" w:rsidRPr="008E7429" w:rsidRDefault="008E7429" w:rsidP="00D82741"/>
    <w:p w14:paraId="07E2E8EE" w14:textId="4A47440B" w:rsidR="008E7429" w:rsidRDefault="002A20F4" w:rsidP="00D82741">
      <w:pPr>
        <w:ind w:left="1440" w:hanging="720"/>
      </w:pPr>
      <w:r>
        <w:t>f</w:t>
      </w:r>
      <w:r w:rsidR="008E7429" w:rsidRPr="008E7429">
        <w:t>)</w:t>
      </w:r>
      <w:r w:rsidR="008E7429" w:rsidRPr="008E7429">
        <w:tab/>
        <w:t xml:space="preserve">A health care professional who resigns from his/her current medical facility without prior approval from the Department or is terminated by the medical facility for cause shall not receive a transfer to another medical facility and shall be </w:t>
      </w:r>
      <w:r>
        <w:t>in</w:t>
      </w:r>
      <w:r w:rsidR="00AA54FE">
        <w:t xml:space="preserve"> </w:t>
      </w:r>
      <w:r w:rsidR="008E7429" w:rsidRPr="008E7429">
        <w:t>breach.</w:t>
      </w:r>
    </w:p>
    <w:p w14:paraId="2E40F6D5" w14:textId="0D4A0EB1" w:rsidR="002A20F4" w:rsidRDefault="002A20F4" w:rsidP="009709ED"/>
    <w:p w14:paraId="6D225073" w14:textId="0207AD79" w:rsidR="002A20F4" w:rsidRPr="008E7429" w:rsidRDefault="002A20F4" w:rsidP="00D82741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F827DF">
        <w:t>13300</w:t>
      </w:r>
      <w:r w:rsidRPr="00FD1AD2">
        <w:t xml:space="preserve">, effective </w:t>
      </w:r>
      <w:r w:rsidR="00F827DF">
        <w:t>August 29, 2023</w:t>
      </w:r>
      <w:r w:rsidRPr="00FD1AD2">
        <w:t>)</w:t>
      </w:r>
    </w:p>
    <w:sectPr w:rsidR="002A20F4" w:rsidRPr="008E74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6FD8" w14:textId="77777777" w:rsidR="008E7429" w:rsidRDefault="008E7429">
      <w:r>
        <w:separator/>
      </w:r>
    </w:p>
  </w:endnote>
  <w:endnote w:type="continuationSeparator" w:id="0">
    <w:p w14:paraId="0EDF5E82" w14:textId="77777777" w:rsidR="008E7429" w:rsidRDefault="008E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9B73" w14:textId="77777777" w:rsidR="008E7429" w:rsidRDefault="008E7429">
      <w:r>
        <w:separator/>
      </w:r>
    </w:p>
  </w:footnote>
  <w:footnote w:type="continuationSeparator" w:id="0">
    <w:p w14:paraId="00651D9F" w14:textId="77777777" w:rsidR="008E7429" w:rsidRDefault="008E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43576"/>
    <w:multiLevelType w:val="hybridMultilevel"/>
    <w:tmpl w:val="F16C449C"/>
    <w:lvl w:ilvl="0" w:tplc="C1E876DA">
      <w:start w:val="4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0F4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429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09E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4FE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2B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741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7D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62FBF"/>
  <w15:chartTrackingRefBased/>
  <w15:docId w15:val="{2FB852F6-ADFD-48B8-B584-A353AB0A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2023-08-23T20:01:00Z</dcterms:created>
  <dcterms:modified xsi:type="dcterms:W3CDTF">2023-09-15T13:43:00Z</dcterms:modified>
</cp:coreProperties>
</file>