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79A3" w14:textId="77777777" w:rsidR="0067307B" w:rsidRDefault="0067307B" w:rsidP="0067307B">
      <w:pPr>
        <w:widowControl w:val="0"/>
        <w:autoSpaceDE w:val="0"/>
        <w:autoSpaceDN w:val="0"/>
        <w:adjustRightInd w:val="0"/>
      </w:pPr>
    </w:p>
    <w:p w14:paraId="389F5395" w14:textId="77777777" w:rsidR="0067307B" w:rsidRDefault="0067307B" w:rsidP="006730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385.1020  Application for License</w:t>
      </w:r>
      <w:r>
        <w:t xml:space="preserve"> </w:t>
      </w:r>
    </w:p>
    <w:p w14:paraId="53564E26" w14:textId="77777777" w:rsidR="0067307B" w:rsidRDefault="0067307B" w:rsidP="0067307B">
      <w:pPr>
        <w:widowControl w:val="0"/>
        <w:autoSpaceDE w:val="0"/>
        <w:autoSpaceDN w:val="0"/>
        <w:adjustRightInd w:val="0"/>
      </w:pPr>
    </w:p>
    <w:p w14:paraId="3100EB89" w14:textId="77777777" w:rsidR="0067307B" w:rsidRDefault="0067307B" w:rsidP="006730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acting individually or jointly with other persons who proposes to build, own, establish, or operate a supportive residence for persons with HIV disease shall submit pre-application information on forms provided by the Department. </w:t>
      </w:r>
    </w:p>
    <w:p w14:paraId="0B58B78C" w14:textId="77777777" w:rsidR="00D22475" w:rsidRDefault="00D22475" w:rsidP="00264A2A">
      <w:pPr>
        <w:widowControl w:val="0"/>
        <w:autoSpaceDE w:val="0"/>
        <w:autoSpaceDN w:val="0"/>
        <w:adjustRightInd w:val="0"/>
      </w:pPr>
    </w:p>
    <w:p w14:paraId="658621FD" w14:textId="77777777" w:rsidR="0067307B" w:rsidRDefault="0067307B" w:rsidP="006730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 for a license to establish or operate a residential facility for persons with HIV disease shall be made in writing and submitted, with other such information as the Department may require, on forms provided by the Department. </w:t>
      </w:r>
    </w:p>
    <w:p w14:paraId="65D2E696" w14:textId="77777777" w:rsidR="00D22475" w:rsidRDefault="00D22475" w:rsidP="00264A2A">
      <w:pPr>
        <w:widowControl w:val="0"/>
        <w:autoSpaceDE w:val="0"/>
        <w:autoSpaceDN w:val="0"/>
        <w:adjustRightInd w:val="0"/>
      </w:pPr>
    </w:p>
    <w:p w14:paraId="66E4F61C" w14:textId="77777777" w:rsidR="0067307B" w:rsidRDefault="0067307B" w:rsidP="0067307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application shall contain the following information: </w:t>
      </w:r>
    </w:p>
    <w:p w14:paraId="78C28668" w14:textId="77777777" w:rsidR="00D22475" w:rsidRDefault="00D22475" w:rsidP="00264A2A">
      <w:pPr>
        <w:widowControl w:val="0"/>
        <w:autoSpaceDE w:val="0"/>
        <w:autoSpaceDN w:val="0"/>
        <w:adjustRightInd w:val="0"/>
      </w:pPr>
    </w:p>
    <w:p w14:paraId="59AB35BF" w14:textId="77777777" w:rsidR="0067307B" w:rsidRDefault="0067307B" w:rsidP="0067307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address of the person or business entity who will be the licensee, and if appropriate: </w:t>
      </w:r>
    </w:p>
    <w:p w14:paraId="1839C4DE" w14:textId="77777777" w:rsidR="00D22475" w:rsidRDefault="00D22475" w:rsidP="00264A2A">
      <w:pPr>
        <w:widowControl w:val="0"/>
        <w:autoSpaceDE w:val="0"/>
        <w:autoSpaceDN w:val="0"/>
        <w:adjustRightInd w:val="0"/>
      </w:pPr>
    </w:p>
    <w:p w14:paraId="7B424260" w14:textId="77777777" w:rsidR="0067307B" w:rsidRDefault="0067307B" w:rsidP="0067307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name and address of the corporation, Board of Directors, Officers and Registered Agent; </w:t>
      </w:r>
    </w:p>
    <w:p w14:paraId="37F952E3" w14:textId="77777777" w:rsidR="00D22475" w:rsidRDefault="00D22475" w:rsidP="00264A2A">
      <w:pPr>
        <w:widowControl w:val="0"/>
        <w:autoSpaceDE w:val="0"/>
        <w:autoSpaceDN w:val="0"/>
        <w:adjustRightInd w:val="0"/>
      </w:pPr>
    </w:p>
    <w:p w14:paraId="72EDAB99" w14:textId="77777777" w:rsidR="0067307B" w:rsidRDefault="0067307B" w:rsidP="0067307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Documentation certifying the corporation as a general not-for-profit corporation in accordance with the General Not-For-Profit Corporation Act of 1986 (Ill. Rev. Stat. 1991, </w:t>
      </w:r>
      <w:proofErr w:type="spellStart"/>
      <w:r>
        <w:t>ch.</w:t>
      </w:r>
      <w:proofErr w:type="spellEnd"/>
      <w:r>
        <w:t xml:space="preserve"> 32, par. 101.01 et seq.) [805 ILCS 105]; </w:t>
      </w:r>
    </w:p>
    <w:p w14:paraId="22DD0452" w14:textId="77777777" w:rsidR="00D22475" w:rsidRDefault="00D22475" w:rsidP="00264A2A">
      <w:pPr>
        <w:widowControl w:val="0"/>
        <w:autoSpaceDE w:val="0"/>
        <w:autoSpaceDN w:val="0"/>
        <w:adjustRightInd w:val="0"/>
      </w:pPr>
    </w:p>
    <w:p w14:paraId="13FB7B75" w14:textId="77777777" w:rsidR="0067307B" w:rsidRDefault="0067307B" w:rsidP="0067307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names and locations of the facilities for which a license is sought; </w:t>
      </w:r>
    </w:p>
    <w:p w14:paraId="31BBFDCA" w14:textId="77777777" w:rsidR="00D22475" w:rsidRDefault="00D22475" w:rsidP="00264A2A">
      <w:pPr>
        <w:widowControl w:val="0"/>
        <w:autoSpaceDE w:val="0"/>
        <w:autoSpaceDN w:val="0"/>
        <w:adjustRightInd w:val="0"/>
      </w:pPr>
    </w:p>
    <w:p w14:paraId="1403F066" w14:textId="77777777" w:rsidR="0067307B" w:rsidRDefault="0067307B" w:rsidP="0067307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name of the person or persons under whose management or supervision the facility will be operated; </w:t>
      </w:r>
    </w:p>
    <w:p w14:paraId="762A2D80" w14:textId="77777777" w:rsidR="00D22475" w:rsidRDefault="00D22475" w:rsidP="00264A2A">
      <w:pPr>
        <w:widowControl w:val="0"/>
        <w:autoSpaceDE w:val="0"/>
        <w:autoSpaceDN w:val="0"/>
        <w:adjustRightInd w:val="0"/>
      </w:pPr>
    </w:p>
    <w:p w14:paraId="4B208D66" w14:textId="77777777" w:rsidR="0067307B" w:rsidRDefault="0067307B" w:rsidP="0067307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Ownership disclosure as required in Section 385.1070. </w:t>
      </w:r>
    </w:p>
    <w:sectPr w:rsidR="0067307B" w:rsidSect="006730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307B"/>
    <w:rsid w:val="00264A2A"/>
    <w:rsid w:val="00314FB0"/>
    <w:rsid w:val="005C3366"/>
    <w:rsid w:val="0067307B"/>
    <w:rsid w:val="00A25D6D"/>
    <w:rsid w:val="00CE135B"/>
    <w:rsid w:val="00D2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C54CC3"/>
  <w15:docId w15:val="{0A5724CC-3B65-42EC-ABAB-F032A7BD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385</vt:lpstr>
    </vt:vector>
  </TitlesOfParts>
  <Company>General Assembly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385</dc:title>
  <dc:subject/>
  <dc:creator>Illinois General Assembly</dc:creator>
  <cp:keywords/>
  <dc:description/>
  <cp:lastModifiedBy>Shipley, Melissa A.</cp:lastModifiedBy>
  <cp:revision>4</cp:revision>
  <dcterms:created xsi:type="dcterms:W3CDTF">2012-06-21T23:46:00Z</dcterms:created>
  <dcterms:modified xsi:type="dcterms:W3CDTF">2025-03-07T14:41:00Z</dcterms:modified>
</cp:coreProperties>
</file>