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4C21" w14:textId="77777777" w:rsidR="00B2665A" w:rsidRDefault="00B2665A" w:rsidP="00B2665A">
      <w:pPr>
        <w:widowControl w:val="0"/>
        <w:autoSpaceDE w:val="0"/>
        <w:autoSpaceDN w:val="0"/>
        <w:adjustRightInd w:val="0"/>
      </w:pPr>
    </w:p>
    <w:p w14:paraId="32864F67" w14:textId="77777777" w:rsidR="00B2665A" w:rsidRDefault="00B2665A" w:rsidP="00B2665A">
      <w:pPr>
        <w:widowControl w:val="0"/>
        <w:autoSpaceDE w:val="0"/>
        <w:autoSpaceDN w:val="0"/>
        <w:adjustRightInd w:val="0"/>
      </w:pPr>
      <w:r>
        <w:rPr>
          <w:b/>
          <w:bCs/>
        </w:rPr>
        <w:t>Section 370.2320  Housekeeping and Storage</w:t>
      </w:r>
      <w:r>
        <w:t xml:space="preserve"> </w:t>
      </w:r>
    </w:p>
    <w:p w14:paraId="65A0EBD9" w14:textId="77777777" w:rsidR="00B2665A" w:rsidRDefault="00B2665A" w:rsidP="00B2665A">
      <w:pPr>
        <w:widowControl w:val="0"/>
        <w:autoSpaceDE w:val="0"/>
        <w:autoSpaceDN w:val="0"/>
        <w:adjustRightInd w:val="0"/>
      </w:pPr>
    </w:p>
    <w:p w14:paraId="6984BDF8" w14:textId="77777777" w:rsidR="00B2665A" w:rsidRDefault="00B2665A" w:rsidP="00B2665A">
      <w:pPr>
        <w:widowControl w:val="0"/>
        <w:autoSpaceDE w:val="0"/>
        <w:autoSpaceDN w:val="0"/>
        <w:adjustRightInd w:val="0"/>
        <w:ind w:left="1440" w:hanging="720"/>
      </w:pPr>
      <w:r>
        <w:t>a)</w:t>
      </w:r>
      <w:r>
        <w:tab/>
        <w:t xml:space="preserve">Sufficient janitor's closets shall be provided throughout the facility as required to maintain a clean and sanitary environment. Each shall contain a floor receptor or service sink and storage space for housekeeping equipment and supplies. Space(s) for large housekeeping equipment and for back-up supplies may be centrally located. </w:t>
      </w:r>
    </w:p>
    <w:p w14:paraId="2478C0A4" w14:textId="77777777" w:rsidR="00BE1D2B" w:rsidRDefault="00BE1D2B" w:rsidP="003A6FCE">
      <w:pPr>
        <w:widowControl w:val="0"/>
        <w:autoSpaceDE w:val="0"/>
        <w:autoSpaceDN w:val="0"/>
        <w:adjustRightInd w:val="0"/>
      </w:pPr>
    </w:p>
    <w:p w14:paraId="47831C7C" w14:textId="77777777" w:rsidR="00B2665A" w:rsidRDefault="00B2665A" w:rsidP="00B2665A">
      <w:pPr>
        <w:widowControl w:val="0"/>
        <w:autoSpaceDE w:val="0"/>
        <w:autoSpaceDN w:val="0"/>
        <w:adjustRightInd w:val="0"/>
        <w:ind w:left="1440" w:hanging="720"/>
      </w:pPr>
      <w:r>
        <w:t>b)</w:t>
      </w:r>
      <w:r>
        <w:tab/>
        <w:t xml:space="preserve">Provide a total area of approximately ten (10) square feet per resident bed for the storage of excess personal possessions of residents and staff, linens, supplies, activity materials and other items.  This does not include closets or wardrobes in residents' rooms.  Separate storage space with provisions for locking and security control shall be provided for residents' personal effects which are not kept in residents' bedrooms. </w:t>
      </w:r>
    </w:p>
    <w:p w14:paraId="0BE890C6" w14:textId="77777777" w:rsidR="00BE1D2B" w:rsidRDefault="00BE1D2B" w:rsidP="003A6FCE">
      <w:pPr>
        <w:widowControl w:val="0"/>
        <w:autoSpaceDE w:val="0"/>
        <w:autoSpaceDN w:val="0"/>
        <w:adjustRightInd w:val="0"/>
      </w:pPr>
    </w:p>
    <w:p w14:paraId="7406B998" w14:textId="77777777" w:rsidR="00B2665A" w:rsidRDefault="00B2665A" w:rsidP="00B2665A">
      <w:pPr>
        <w:widowControl w:val="0"/>
        <w:autoSpaceDE w:val="0"/>
        <w:autoSpaceDN w:val="0"/>
        <w:adjustRightInd w:val="0"/>
        <w:ind w:left="1440" w:hanging="720"/>
      </w:pPr>
      <w:r>
        <w:t>c)</w:t>
      </w:r>
      <w:r>
        <w:tab/>
        <w:t xml:space="preserve">Provide storage rooms for maintenance supplies, yard equipment, etc. </w:t>
      </w:r>
    </w:p>
    <w:sectPr w:rsidR="00B2665A" w:rsidSect="00B266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665A"/>
    <w:rsid w:val="00087286"/>
    <w:rsid w:val="003A6FCE"/>
    <w:rsid w:val="00567D5E"/>
    <w:rsid w:val="005C3366"/>
    <w:rsid w:val="00B2665A"/>
    <w:rsid w:val="00BE1D2B"/>
    <w:rsid w:val="00D8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944ECF"/>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2025-03-07T18:55:00Z</dcterms:modified>
</cp:coreProperties>
</file>