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FFA9" w14:textId="77777777" w:rsidR="009B5D46" w:rsidRDefault="009B5D46" w:rsidP="009B5D46">
      <w:pPr>
        <w:widowControl w:val="0"/>
        <w:autoSpaceDE w:val="0"/>
        <w:autoSpaceDN w:val="0"/>
        <w:adjustRightInd w:val="0"/>
      </w:pPr>
    </w:p>
    <w:p w14:paraId="37D4E115" w14:textId="77777777" w:rsidR="009B5D46" w:rsidRDefault="009B5D46" w:rsidP="009B5D46">
      <w:pPr>
        <w:widowControl w:val="0"/>
        <w:autoSpaceDE w:val="0"/>
        <w:autoSpaceDN w:val="0"/>
        <w:adjustRightInd w:val="0"/>
      </w:pPr>
      <w:r>
        <w:rPr>
          <w:b/>
          <w:bCs/>
        </w:rPr>
        <w:t>Section 295.400  License Requirement</w:t>
      </w:r>
      <w:r>
        <w:t xml:space="preserve"> </w:t>
      </w:r>
    </w:p>
    <w:p w14:paraId="7CCBC681" w14:textId="77777777" w:rsidR="009B5D46" w:rsidRDefault="009B5D46" w:rsidP="009B5D46">
      <w:pPr>
        <w:widowControl w:val="0"/>
        <w:autoSpaceDE w:val="0"/>
        <w:autoSpaceDN w:val="0"/>
        <w:adjustRightInd w:val="0"/>
      </w:pPr>
    </w:p>
    <w:p w14:paraId="308B47F0" w14:textId="77777777" w:rsidR="009B5D46" w:rsidRDefault="009B5D46" w:rsidP="009B5D46">
      <w:pPr>
        <w:widowControl w:val="0"/>
        <w:autoSpaceDE w:val="0"/>
        <w:autoSpaceDN w:val="0"/>
        <w:adjustRightInd w:val="0"/>
        <w:ind w:left="1440" w:hanging="720"/>
      </w:pPr>
      <w:r>
        <w:t>a)</w:t>
      </w:r>
      <w:r>
        <w:tab/>
      </w:r>
      <w:r>
        <w:rPr>
          <w:i/>
          <w:iCs/>
        </w:rPr>
        <w:t>No person may establish, operate, maintain, or offer an establishment as an assisted living establishment or shared housing establishment as defined by the Act within this State unless and until he or she obtains a valid license, which remains unsuspended, unrevoked, and unexpired.</w:t>
      </w:r>
      <w:r>
        <w:t xml:space="preserve"> </w:t>
      </w:r>
    </w:p>
    <w:p w14:paraId="6A538C70" w14:textId="77777777" w:rsidR="005111C2" w:rsidRDefault="005111C2" w:rsidP="000C7EFB">
      <w:pPr>
        <w:widowControl w:val="0"/>
        <w:autoSpaceDE w:val="0"/>
        <w:autoSpaceDN w:val="0"/>
        <w:adjustRightInd w:val="0"/>
      </w:pPr>
    </w:p>
    <w:p w14:paraId="223FA51E" w14:textId="77777777" w:rsidR="009B5D46" w:rsidRDefault="009B5D46" w:rsidP="009B5D46">
      <w:pPr>
        <w:widowControl w:val="0"/>
        <w:autoSpaceDE w:val="0"/>
        <w:autoSpaceDN w:val="0"/>
        <w:adjustRightInd w:val="0"/>
        <w:ind w:left="1440" w:hanging="720"/>
      </w:pPr>
      <w:r>
        <w:t>b)</w:t>
      </w:r>
      <w:r>
        <w:tab/>
      </w:r>
      <w:r>
        <w:rPr>
          <w:i/>
          <w:iCs/>
        </w:rPr>
        <w:t>An entity that operates as an assisted living or shared housing establishment as defined by the Act without a license shall be subject to the provisions, including penalties, of the Nursing Home Care Act.</w:t>
      </w:r>
      <w:r>
        <w:t xml:space="preserve"> </w:t>
      </w:r>
    </w:p>
    <w:p w14:paraId="7EAE301C" w14:textId="77777777" w:rsidR="005111C2" w:rsidRDefault="005111C2" w:rsidP="003144F5">
      <w:pPr>
        <w:widowControl w:val="0"/>
        <w:autoSpaceDE w:val="0"/>
        <w:autoSpaceDN w:val="0"/>
        <w:adjustRightInd w:val="0"/>
      </w:pPr>
    </w:p>
    <w:p w14:paraId="7B78958F" w14:textId="77777777" w:rsidR="009B5D46" w:rsidRDefault="009B5D46" w:rsidP="009B5D46">
      <w:pPr>
        <w:widowControl w:val="0"/>
        <w:autoSpaceDE w:val="0"/>
        <w:autoSpaceDN w:val="0"/>
        <w:adjustRightInd w:val="0"/>
        <w:ind w:left="1440" w:hanging="720"/>
      </w:pPr>
      <w:r>
        <w:t>c)</w:t>
      </w:r>
      <w:r>
        <w:tab/>
      </w:r>
      <w:r>
        <w:rPr>
          <w:i/>
          <w:iCs/>
        </w:rPr>
        <w:t>No entity shall use in its name or advertise "assiste</w:t>
      </w:r>
      <w:r w:rsidR="000C7F1C">
        <w:rPr>
          <w:i/>
          <w:iCs/>
        </w:rPr>
        <w:t>d living" unless licensed as an</w:t>
      </w:r>
      <w:r>
        <w:rPr>
          <w:i/>
          <w:iCs/>
        </w:rPr>
        <w:t xml:space="preserve"> assisted living establishment under the Act or as a shelter care facility under the Nursing  Home Care Act that also meets the definition of an assisted living establishment under</w:t>
      </w:r>
      <w:r w:rsidR="00772767">
        <w:rPr>
          <w:i/>
          <w:iCs/>
        </w:rPr>
        <w:t xml:space="preserve"> </w:t>
      </w:r>
      <w:r w:rsidR="00473D56" w:rsidRPr="00A66ACE">
        <w:rPr>
          <w:iCs/>
        </w:rPr>
        <w:t>the</w:t>
      </w:r>
      <w:r w:rsidRPr="00A66ACE">
        <w:rPr>
          <w:iCs/>
        </w:rPr>
        <w:t xml:space="preserve"> </w:t>
      </w:r>
      <w:r>
        <w:rPr>
          <w:i/>
          <w:iCs/>
        </w:rPr>
        <w:t xml:space="preserve">Act, except a shared housing establishment licensed under </w:t>
      </w:r>
      <w:r w:rsidR="00473D56" w:rsidRPr="00A66ACE">
        <w:rPr>
          <w:iCs/>
        </w:rPr>
        <w:t>the</w:t>
      </w:r>
      <w:r>
        <w:rPr>
          <w:i/>
          <w:iCs/>
        </w:rPr>
        <w:t xml:space="preserve"> Act may advertise assisted living services.</w:t>
      </w:r>
      <w:r>
        <w:t xml:space="preserve"> </w:t>
      </w:r>
    </w:p>
    <w:p w14:paraId="5C0E84A9" w14:textId="77777777" w:rsidR="005111C2" w:rsidRDefault="005111C2" w:rsidP="003144F5">
      <w:pPr>
        <w:widowControl w:val="0"/>
        <w:autoSpaceDE w:val="0"/>
        <w:autoSpaceDN w:val="0"/>
        <w:adjustRightInd w:val="0"/>
      </w:pPr>
    </w:p>
    <w:p w14:paraId="34042F05" w14:textId="77777777" w:rsidR="009B5D46" w:rsidRDefault="00473D56" w:rsidP="00473D56">
      <w:pPr>
        <w:ind w:left="1440" w:hanging="720"/>
      </w:pPr>
      <w:r>
        <w:t>d)</w:t>
      </w:r>
      <w:r>
        <w:tab/>
      </w:r>
      <w:r w:rsidR="009B5D46" w:rsidRPr="00772767">
        <w:rPr>
          <w:i/>
        </w:rPr>
        <w:t>No public official</w:t>
      </w:r>
      <w:r w:rsidRPr="00772767">
        <w:rPr>
          <w:i/>
        </w:rPr>
        <w:t>, agent</w:t>
      </w:r>
      <w:r w:rsidR="00772767">
        <w:rPr>
          <w:i/>
        </w:rPr>
        <w:t>,</w:t>
      </w:r>
      <w:r w:rsidR="004C0C4F">
        <w:rPr>
          <w:i/>
        </w:rPr>
        <w:t xml:space="preserve"> or</w:t>
      </w:r>
      <w:r w:rsidR="009B5D46" w:rsidRPr="00772767">
        <w:rPr>
          <w:i/>
        </w:rPr>
        <w:t xml:space="preserve"> employee may place any person in, or recommend that any person be placed in, or directly or indirectly cause any person to be placed in, any establishment </w:t>
      </w:r>
      <w:r w:rsidRPr="00772767">
        <w:rPr>
          <w:i/>
        </w:rPr>
        <w:t>that meets the definition under the Act and Section 295.200</w:t>
      </w:r>
      <w:r w:rsidR="00772767">
        <w:rPr>
          <w:i/>
        </w:rPr>
        <w:t xml:space="preserve"> </w:t>
      </w:r>
      <w:r w:rsidR="009B5D46" w:rsidRPr="00772767">
        <w:rPr>
          <w:i/>
        </w:rPr>
        <w:t>that is being operated without a valid license.</w:t>
      </w:r>
      <w:r w:rsidRPr="00772767">
        <w:rPr>
          <w:i/>
        </w:rPr>
        <w:t xml:space="preserve"> </w:t>
      </w:r>
      <w:r w:rsidR="009B5D46" w:rsidRPr="00772767">
        <w:rPr>
          <w:i/>
        </w:rPr>
        <w:t xml:space="preserve"> </w:t>
      </w:r>
      <w:r w:rsidRPr="00772767">
        <w:rPr>
          <w:i/>
        </w:rPr>
        <w:t xml:space="preserve">No public official, agent, or employee may place the name of an unlicensed establishment that is required to be licensed under the Act on a list of programs. </w:t>
      </w:r>
      <w:r>
        <w:t xml:space="preserve"> </w:t>
      </w:r>
      <w:r w:rsidR="009B5D46">
        <w:t xml:space="preserve">(Section 25 of the Act) </w:t>
      </w:r>
    </w:p>
    <w:p w14:paraId="1F8CB4AD" w14:textId="77777777" w:rsidR="00473D56" w:rsidRDefault="00473D56" w:rsidP="00473D56">
      <w:pPr>
        <w:widowControl w:val="0"/>
        <w:autoSpaceDE w:val="0"/>
        <w:autoSpaceDN w:val="0"/>
        <w:adjustRightInd w:val="0"/>
      </w:pPr>
    </w:p>
    <w:p w14:paraId="73FC0CDD" w14:textId="77777777" w:rsidR="00F81E1A" w:rsidRPr="00D55B37" w:rsidRDefault="00F81E1A">
      <w:pPr>
        <w:pStyle w:val="JCARSourceNote"/>
        <w:ind w:left="720"/>
      </w:pPr>
      <w:r w:rsidRPr="00D55B37">
        <w:t xml:space="preserve">(Source:  </w:t>
      </w:r>
      <w:r>
        <w:t>Amended</w:t>
      </w:r>
      <w:r w:rsidRPr="00D55B37">
        <w:t xml:space="preserve"> at 2</w:t>
      </w:r>
      <w:r>
        <w:t>8 I</w:t>
      </w:r>
      <w:r w:rsidRPr="00D55B37">
        <w:t xml:space="preserve">ll. Reg. </w:t>
      </w:r>
      <w:r w:rsidR="004931C9">
        <w:t>14593</w:t>
      </w:r>
      <w:r w:rsidRPr="00D55B37">
        <w:t xml:space="preserve">, effective </w:t>
      </w:r>
      <w:r w:rsidR="004931C9">
        <w:t>October 21, 2004</w:t>
      </w:r>
      <w:r w:rsidRPr="00D55B37">
        <w:t>)</w:t>
      </w:r>
    </w:p>
    <w:sectPr w:rsidR="00F81E1A" w:rsidRPr="00D55B37" w:rsidSect="009B5D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E10F9"/>
    <w:multiLevelType w:val="hybridMultilevel"/>
    <w:tmpl w:val="3C62F2E2"/>
    <w:lvl w:ilvl="0" w:tplc="FA120C8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5D46"/>
    <w:rsid w:val="000C7EFB"/>
    <w:rsid w:val="000C7F1C"/>
    <w:rsid w:val="002533D8"/>
    <w:rsid w:val="003144F5"/>
    <w:rsid w:val="004107D0"/>
    <w:rsid w:val="00473D56"/>
    <w:rsid w:val="004931C9"/>
    <w:rsid w:val="004C0C4F"/>
    <w:rsid w:val="004E6506"/>
    <w:rsid w:val="005111C2"/>
    <w:rsid w:val="005C3366"/>
    <w:rsid w:val="00772767"/>
    <w:rsid w:val="009B5D46"/>
    <w:rsid w:val="00A66ACE"/>
    <w:rsid w:val="00A81EAB"/>
    <w:rsid w:val="00F339E1"/>
    <w:rsid w:val="00F8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2D6093"/>
  <w15:docId w15:val="{993FFED0-4333-42C6-A059-19ED44BD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473D56"/>
  </w:style>
  <w:style w:type="paragraph" w:customStyle="1" w:styleId="JCARSourceNote">
    <w:name w:val="JCAR Source Note"/>
    <w:basedOn w:val="Normal"/>
    <w:rsid w:val="00473D56"/>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2025-02-22T21:56:00Z</dcterms:modified>
</cp:coreProperties>
</file>