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4E5" w:rsidRDefault="00D634E5" w:rsidP="00D634E5">
      <w:pPr>
        <w:widowControl w:val="0"/>
        <w:autoSpaceDE w:val="0"/>
        <w:autoSpaceDN w:val="0"/>
        <w:adjustRightInd w:val="0"/>
      </w:pPr>
      <w:bookmarkStart w:id="0" w:name="_GoBack"/>
      <w:bookmarkEnd w:id="0"/>
    </w:p>
    <w:p w:rsidR="00D634E5" w:rsidRDefault="00D634E5" w:rsidP="00D634E5">
      <w:pPr>
        <w:widowControl w:val="0"/>
        <w:autoSpaceDE w:val="0"/>
        <w:autoSpaceDN w:val="0"/>
        <w:adjustRightInd w:val="0"/>
      </w:pPr>
      <w:r>
        <w:rPr>
          <w:b/>
          <w:bCs/>
        </w:rPr>
        <w:t>Section 1100.6</w:t>
      </w:r>
      <w:r w:rsidR="00481496">
        <w:rPr>
          <w:b/>
          <w:bCs/>
        </w:rPr>
        <w:t>9</w:t>
      </w:r>
      <w:r>
        <w:rPr>
          <w:b/>
          <w:bCs/>
        </w:rPr>
        <w:t>0  Fees</w:t>
      </w:r>
      <w:r>
        <w:t xml:space="preserve"> </w:t>
      </w:r>
    </w:p>
    <w:p w:rsidR="00D634E5" w:rsidRDefault="00D634E5" w:rsidP="00D634E5">
      <w:pPr>
        <w:widowControl w:val="0"/>
        <w:autoSpaceDE w:val="0"/>
        <w:autoSpaceDN w:val="0"/>
        <w:adjustRightInd w:val="0"/>
      </w:pPr>
    </w:p>
    <w:p w:rsidR="00D634E5" w:rsidRDefault="00D634E5" w:rsidP="00D634E5">
      <w:pPr>
        <w:widowControl w:val="0"/>
        <w:autoSpaceDE w:val="0"/>
        <w:autoSpaceDN w:val="0"/>
        <w:adjustRightInd w:val="0"/>
        <w:ind w:left="1440" w:hanging="720"/>
      </w:pPr>
      <w:r>
        <w:t>a)</w:t>
      </w:r>
      <w:r>
        <w:tab/>
        <w:t xml:space="preserve">The Authority charges the following fees to participating institutions for the services it provides: </w:t>
      </w:r>
    </w:p>
    <w:p w:rsidR="00D634E5" w:rsidRDefault="00D634E5" w:rsidP="00D634E5">
      <w:pPr>
        <w:widowControl w:val="0"/>
        <w:autoSpaceDE w:val="0"/>
        <w:autoSpaceDN w:val="0"/>
        <w:adjustRightInd w:val="0"/>
        <w:ind w:left="2160" w:hanging="720"/>
      </w:pPr>
    </w:p>
    <w:p w:rsidR="00D634E5" w:rsidRDefault="00D634E5" w:rsidP="00D634E5">
      <w:pPr>
        <w:widowControl w:val="0"/>
        <w:autoSpaceDE w:val="0"/>
        <w:autoSpaceDN w:val="0"/>
        <w:adjustRightInd w:val="0"/>
        <w:ind w:left="2160" w:hanging="720"/>
      </w:pPr>
      <w:r>
        <w:t>1)</w:t>
      </w:r>
      <w:r>
        <w:tab/>
        <w:t xml:space="preserve">Application Fee – for processing an Application for Assistance. – An "Application Fee", based upon the following schedule, is payable upon submission of an application and is not refundable: </w:t>
      </w:r>
    </w:p>
    <w:p w:rsidR="00D634E5" w:rsidRDefault="00D634E5" w:rsidP="00D634E5">
      <w:pPr>
        <w:widowControl w:val="0"/>
        <w:autoSpaceDE w:val="0"/>
        <w:autoSpaceDN w:val="0"/>
        <w:adjustRightInd w:val="0"/>
        <w:ind w:left="2880" w:hanging="720"/>
      </w:pPr>
    </w:p>
    <w:p w:rsidR="00D634E5" w:rsidRDefault="00D634E5" w:rsidP="00D634E5">
      <w:pPr>
        <w:widowControl w:val="0"/>
        <w:autoSpaceDE w:val="0"/>
        <w:autoSpaceDN w:val="0"/>
        <w:adjustRightInd w:val="0"/>
        <w:ind w:left="2880" w:hanging="720"/>
      </w:pPr>
      <w:r>
        <w:t>A)</w:t>
      </w:r>
      <w:r>
        <w:tab/>
        <w:t xml:space="preserve">$250 on issues up to but not including $1,000,000 principal amount; </w:t>
      </w:r>
    </w:p>
    <w:p w:rsidR="00D634E5" w:rsidRDefault="00D634E5" w:rsidP="00D634E5">
      <w:pPr>
        <w:widowControl w:val="0"/>
        <w:autoSpaceDE w:val="0"/>
        <w:autoSpaceDN w:val="0"/>
        <w:adjustRightInd w:val="0"/>
        <w:ind w:left="2880" w:hanging="720"/>
      </w:pPr>
    </w:p>
    <w:p w:rsidR="00D634E5" w:rsidRDefault="00D634E5" w:rsidP="00D634E5">
      <w:pPr>
        <w:widowControl w:val="0"/>
        <w:autoSpaceDE w:val="0"/>
        <w:autoSpaceDN w:val="0"/>
        <w:adjustRightInd w:val="0"/>
        <w:ind w:left="2880" w:hanging="720"/>
      </w:pPr>
      <w:r>
        <w:t>B)</w:t>
      </w:r>
      <w:r>
        <w:tab/>
        <w:t xml:space="preserve">$500 on issues of $1,000,000 up to but not including $5,000,000 principal amount; and </w:t>
      </w:r>
    </w:p>
    <w:p w:rsidR="00D634E5" w:rsidRDefault="00D634E5" w:rsidP="00D634E5">
      <w:pPr>
        <w:widowControl w:val="0"/>
        <w:autoSpaceDE w:val="0"/>
        <w:autoSpaceDN w:val="0"/>
        <w:adjustRightInd w:val="0"/>
        <w:ind w:left="2880" w:hanging="720"/>
      </w:pPr>
    </w:p>
    <w:p w:rsidR="00D634E5" w:rsidRDefault="00D634E5" w:rsidP="00D634E5">
      <w:pPr>
        <w:widowControl w:val="0"/>
        <w:autoSpaceDE w:val="0"/>
        <w:autoSpaceDN w:val="0"/>
        <w:adjustRightInd w:val="0"/>
        <w:ind w:left="2880" w:hanging="720"/>
      </w:pPr>
      <w:r>
        <w:t>C)</w:t>
      </w:r>
      <w:r>
        <w:tab/>
        <w:t xml:space="preserve">$1,000 on issues of $5,000,000 principal amount and over. </w:t>
      </w:r>
    </w:p>
    <w:p w:rsidR="00D634E5" w:rsidRDefault="00D634E5" w:rsidP="00D634E5">
      <w:pPr>
        <w:widowControl w:val="0"/>
        <w:autoSpaceDE w:val="0"/>
        <w:autoSpaceDN w:val="0"/>
        <w:adjustRightInd w:val="0"/>
        <w:ind w:left="2880" w:hanging="720"/>
      </w:pPr>
    </w:p>
    <w:p w:rsidR="00D634E5" w:rsidRDefault="00D634E5" w:rsidP="00D634E5">
      <w:pPr>
        <w:widowControl w:val="0"/>
        <w:autoSpaceDE w:val="0"/>
        <w:autoSpaceDN w:val="0"/>
        <w:adjustRightInd w:val="0"/>
        <w:ind w:left="2880"/>
      </w:pPr>
      <w:r>
        <w:t xml:space="preserve">AGENCY NOTE:  This fee will be credited to the Administrative Charge upon completion of the related bond financing. </w:t>
      </w:r>
    </w:p>
    <w:p w:rsidR="00D634E5" w:rsidRDefault="00D634E5" w:rsidP="00D634E5">
      <w:pPr>
        <w:widowControl w:val="0"/>
        <w:autoSpaceDE w:val="0"/>
        <w:autoSpaceDN w:val="0"/>
        <w:adjustRightInd w:val="0"/>
        <w:ind w:left="2160" w:hanging="720"/>
      </w:pPr>
    </w:p>
    <w:p w:rsidR="00D634E5" w:rsidRDefault="00D634E5" w:rsidP="00D634E5">
      <w:pPr>
        <w:widowControl w:val="0"/>
        <w:autoSpaceDE w:val="0"/>
        <w:autoSpaceDN w:val="0"/>
        <w:adjustRightInd w:val="0"/>
        <w:ind w:left="2160" w:hanging="720"/>
      </w:pPr>
      <w:r>
        <w:t>2)</w:t>
      </w:r>
      <w:r>
        <w:tab/>
        <w:t xml:space="preserve">Administrative Charge – for completing a bond financing. – An "Administrative Charge" equal to ¼ of 1% of the principal amount of bonds issued or $10,000, whichever is less minus the Application Fee paid, will be assessed at the closing of a financing. </w:t>
      </w:r>
    </w:p>
    <w:p w:rsidR="00D634E5" w:rsidRDefault="00D634E5" w:rsidP="00D634E5">
      <w:pPr>
        <w:widowControl w:val="0"/>
        <w:autoSpaceDE w:val="0"/>
        <w:autoSpaceDN w:val="0"/>
        <w:adjustRightInd w:val="0"/>
        <w:ind w:left="2160" w:hanging="720"/>
      </w:pPr>
    </w:p>
    <w:p w:rsidR="00D634E5" w:rsidRDefault="00D634E5" w:rsidP="00D634E5">
      <w:pPr>
        <w:widowControl w:val="0"/>
        <w:autoSpaceDE w:val="0"/>
        <w:autoSpaceDN w:val="0"/>
        <w:adjustRightInd w:val="0"/>
        <w:ind w:left="2160"/>
      </w:pPr>
      <w:r>
        <w:t xml:space="preserve">AGENCY NOTE:  The Administrative Charge includes the Annual Fee for the fiscal year in which the bonds are issued. </w:t>
      </w:r>
    </w:p>
    <w:p w:rsidR="00D634E5" w:rsidRDefault="00D634E5" w:rsidP="00D634E5">
      <w:pPr>
        <w:widowControl w:val="0"/>
        <w:autoSpaceDE w:val="0"/>
        <w:autoSpaceDN w:val="0"/>
        <w:adjustRightInd w:val="0"/>
        <w:ind w:left="2160" w:hanging="720"/>
      </w:pPr>
    </w:p>
    <w:p w:rsidR="00D634E5" w:rsidRDefault="00D634E5" w:rsidP="00D634E5">
      <w:pPr>
        <w:widowControl w:val="0"/>
        <w:autoSpaceDE w:val="0"/>
        <w:autoSpaceDN w:val="0"/>
        <w:adjustRightInd w:val="0"/>
        <w:ind w:left="2160" w:hanging="720"/>
      </w:pPr>
      <w:r>
        <w:t>3)</w:t>
      </w:r>
      <w:r>
        <w:tab/>
        <w:t xml:space="preserve">Annual Fee – for servicing a bond financing during a fiscal year. – An "Annual Fee" will be assessed for each bond issue outstanding on July 1 of each year. For Annual Fees coming due on or after </w:t>
      </w:r>
      <w:smartTag w:uri="urn:schemas-microsoft-com:office:smarttags" w:element="date">
        <w:smartTagPr>
          <w:attr w:name="Month" w:val="7"/>
          <w:attr w:name="Day" w:val="1"/>
          <w:attr w:name="Year" w:val="1999"/>
        </w:smartTagPr>
        <w:r>
          <w:t>July 1, 1999</w:t>
        </w:r>
      </w:smartTag>
      <w:r>
        <w:t xml:space="preserve">, the Annual Fee shall be 1/100 of 1% of the original amount of the financing or $7,500, whichever is less.  The Annual Fee is payable in advance and is not refundable.  (The Annual Fee coming due on </w:t>
      </w:r>
      <w:smartTag w:uri="urn:schemas-microsoft-com:office:smarttags" w:element="date">
        <w:smartTagPr>
          <w:attr w:name="Month" w:val="7"/>
          <w:attr w:name="Day" w:val="1"/>
          <w:attr w:name="Year" w:val="2003"/>
        </w:smartTagPr>
        <w:r>
          <w:t>July 1, 2003</w:t>
        </w:r>
      </w:smartTag>
      <w:r>
        <w:t xml:space="preserve"> shall be abated based on the Authority's projection of having sufficient reserves to meet its operating expenses for Fiscal Year 2003-2004.) </w:t>
      </w:r>
    </w:p>
    <w:p w:rsidR="00D634E5" w:rsidRDefault="00D634E5" w:rsidP="00D634E5">
      <w:pPr>
        <w:widowControl w:val="0"/>
        <w:autoSpaceDE w:val="0"/>
        <w:autoSpaceDN w:val="0"/>
        <w:adjustRightInd w:val="0"/>
        <w:ind w:left="1440" w:hanging="720"/>
      </w:pPr>
    </w:p>
    <w:p w:rsidR="00D634E5" w:rsidRDefault="00D634E5" w:rsidP="00D634E5">
      <w:pPr>
        <w:widowControl w:val="0"/>
        <w:autoSpaceDE w:val="0"/>
        <w:autoSpaceDN w:val="0"/>
        <w:adjustRightInd w:val="0"/>
        <w:ind w:left="1440" w:hanging="720"/>
      </w:pPr>
      <w:r>
        <w:t>b)</w:t>
      </w:r>
      <w:r>
        <w:tab/>
        <w:t xml:space="preserve">These fees are designed to cover the operating expenses of the Authority. In addition, the participating institutions will be expected to bear all other costs of the financing, including trustee's fees, printing expenses, the financial advisor's fee, and the fee and disbursements of bond counsel.  These fees may be financed with bond proceeds. </w:t>
      </w:r>
    </w:p>
    <w:p w:rsidR="00D634E5" w:rsidRDefault="00D634E5" w:rsidP="00D634E5">
      <w:pPr>
        <w:pStyle w:val="JCARSourceNote"/>
        <w:ind w:firstLine="720"/>
      </w:pPr>
    </w:p>
    <w:p w:rsidR="001C71C2" w:rsidRPr="00573770" w:rsidRDefault="00D634E5" w:rsidP="00D634E5">
      <w:pPr>
        <w:pStyle w:val="JCARSourceNote"/>
        <w:ind w:left="720"/>
      </w:pPr>
      <w:r w:rsidRPr="00D55B37">
        <w:t xml:space="preserve">(Source:  </w:t>
      </w:r>
      <w:r>
        <w:t>Amended</w:t>
      </w:r>
      <w:r w:rsidRPr="00D55B37">
        <w:t xml:space="preserve"> at 2</w:t>
      </w:r>
      <w:r>
        <w:t xml:space="preserve">7 </w:t>
      </w:r>
      <w:r w:rsidRPr="00D55B37">
        <w:t xml:space="preserve">Ill. Reg. </w:t>
      </w:r>
      <w:r>
        <w:t>10224</w:t>
      </w:r>
      <w:r w:rsidRPr="00D55B37">
        <w:t xml:space="preserve">, effective </w:t>
      </w:r>
      <w:smartTag w:uri="urn:schemas-microsoft-com:office:smarttags" w:element="date">
        <w:smartTagPr>
          <w:attr w:name="Year" w:val="2003"/>
          <w:attr w:name="Day" w:val="27"/>
          <w:attr w:name="Month" w:val="6"/>
        </w:smartTagPr>
        <w:r>
          <w:t>June 27, 2003</w:t>
        </w:r>
      </w:smartTag>
      <w:r>
        <w:t>; r</w:t>
      </w:r>
      <w:r w:rsidRPr="00D55B37">
        <w:t>ecodified</w:t>
      </w:r>
      <w:r>
        <w:t xml:space="preserve"> from 23 </w:t>
      </w:r>
      <w:smartTag w:uri="urn:schemas-microsoft-com:office:smarttags" w:element="State">
        <w:r>
          <w:t>Ill.</w:t>
        </w:r>
      </w:smartTag>
      <w:r>
        <w:t xml:space="preserve"> Adm. Code 2310.80 </w:t>
      </w:r>
      <w:r w:rsidRPr="00D55B37">
        <w:t xml:space="preserve">at </w:t>
      </w:r>
      <w:r w:rsidR="00505061">
        <w:t>3</w:t>
      </w:r>
      <w:r w:rsidR="004B0589">
        <w:t>1</w:t>
      </w:r>
      <w:r w:rsidRPr="00D55B37">
        <w:t xml:space="preserve"> </w:t>
      </w:r>
      <w:smartTag w:uri="urn:schemas-microsoft-com:office:smarttags" w:element="State">
        <w:smartTag w:uri="urn:schemas-microsoft-com:office:smarttags" w:element="place">
          <w:r w:rsidRPr="00D55B37">
            <w:t>Ill.</w:t>
          </w:r>
        </w:smartTag>
      </w:smartTag>
      <w:r w:rsidRPr="00D55B37">
        <w:t xml:space="preserve"> </w:t>
      </w:r>
      <w:r w:rsidR="00110AB4" w:rsidRPr="00D55B37">
        <w:t xml:space="preserve">Reg. </w:t>
      </w:r>
      <w:r w:rsidR="00103A33">
        <w:t>12104</w:t>
      </w:r>
      <w:r w:rsidR="00110AB4" w:rsidRPr="00D55B37">
        <w:t>)</w:t>
      </w:r>
    </w:p>
    <w:sectPr w:rsidR="001C71C2" w:rsidRPr="00573770" w:rsidSect="00D634E5">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800" w:rsidRDefault="00284800">
      <w:r>
        <w:separator/>
      </w:r>
    </w:p>
  </w:endnote>
  <w:endnote w:type="continuationSeparator" w:id="0">
    <w:p w:rsidR="00284800" w:rsidRDefault="00284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800" w:rsidRDefault="00284800">
      <w:r>
        <w:separator/>
      </w:r>
    </w:p>
  </w:footnote>
  <w:footnote w:type="continuationSeparator" w:id="0">
    <w:p w:rsidR="00284800" w:rsidRDefault="002848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1F1D"/>
    <w:rsid w:val="000134B9"/>
    <w:rsid w:val="00024521"/>
    <w:rsid w:val="0002588C"/>
    <w:rsid w:val="00030823"/>
    <w:rsid w:val="00031AC4"/>
    <w:rsid w:val="0003663F"/>
    <w:rsid w:val="00067049"/>
    <w:rsid w:val="00074368"/>
    <w:rsid w:val="000868B1"/>
    <w:rsid w:val="00093EE8"/>
    <w:rsid w:val="000943C4"/>
    <w:rsid w:val="000969DC"/>
    <w:rsid w:val="00097B01"/>
    <w:rsid w:val="000B5B31"/>
    <w:rsid w:val="000D225F"/>
    <w:rsid w:val="000D4E55"/>
    <w:rsid w:val="000E08CB"/>
    <w:rsid w:val="000E2D57"/>
    <w:rsid w:val="000E3DEC"/>
    <w:rsid w:val="0010160B"/>
    <w:rsid w:val="00103A33"/>
    <w:rsid w:val="00107B5A"/>
    <w:rsid w:val="00110AB4"/>
    <w:rsid w:val="00114190"/>
    <w:rsid w:val="0012221A"/>
    <w:rsid w:val="00134A09"/>
    <w:rsid w:val="00155217"/>
    <w:rsid w:val="00155905"/>
    <w:rsid w:val="00156E58"/>
    <w:rsid w:val="00167C0F"/>
    <w:rsid w:val="001A4E94"/>
    <w:rsid w:val="001A6351"/>
    <w:rsid w:val="001B37BB"/>
    <w:rsid w:val="001B7CE7"/>
    <w:rsid w:val="001C71C2"/>
    <w:rsid w:val="001C7D95"/>
    <w:rsid w:val="001D2451"/>
    <w:rsid w:val="001E3074"/>
    <w:rsid w:val="001E3CD0"/>
    <w:rsid w:val="001F572B"/>
    <w:rsid w:val="00207D79"/>
    <w:rsid w:val="002133B1"/>
    <w:rsid w:val="00216154"/>
    <w:rsid w:val="002209C0"/>
    <w:rsid w:val="00225354"/>
    <w:rsid w:val="0023173C"/>
    <w:rsid w:val="0023455C"/>
    <w:rsid w:val="00243CE9"/>
    <w:rsid w:val="00244A25"/>
    <w:rsid w:val="002524EC"/>
    <w:rsid w:val="00270FBC"/>
    <w:rsid w:val="00282470"/>
    <w:rsid w:val="00284800"/>
    <w:rsid w:val="00297215"/>
    <w:rsid w:val="002A643F"/>
    <w:rsid w:val="002A71E8"/>
    <w:rsid w:val="002C3A69"/>
    <w:rsid w:val="002D2552"/>
    <w:rsid w:val="002D3C4D"/>
    <w:rsid w:val="00314AF2"/>
    <w:rsid w:val="00337BB9"/>
    <w:rsid w:val="00337CEB"/>
    <w:rsid w:val="00356831"/>
    <w:rsid w:val="003638F8"/>
    <w:rsid w:val="00367A2E"/>
    <w:rsid w:val="00370EEB"/>
    <w:rsid w:val="00372B36"/>
    <w:rsid w:val="003732E6"/>
    <w:rsid w:val="00374780"/>
    <w:rsid w:val="00385640"/>
    <w:rsid w:val="00394002"/>
    <w:rsid w:val="003B0502"/>
    <w:rsid w:val="003E3839"/>
    <w:rsid w:val="003F3A28"/>
    <w:rsid w:val="003F5FD7"/>
    <w:rsid w:val="004014FB"/>
    <w:rsid w:val="004218A0"/>
    <w:rsid w:val="00431CFE"/>
    <w:rsid w:val="00433E1E"/>
    <w:rsid w:val="00436532"/>
    <w:rsid w:val="00447972"/>
    <w:rsid w:val="00453E6F"/>
    <w:rsid w:val="00481496"/>
    <w:rsid w:val="00482D3F"/>
    <w:rsid w:val="00483B7F"/>
    <w:rsid w:val="00491D8E"/>
    <w:rsid w:val="004A554C"/>
    <w:rsid w:val="004B0589"/>
    <w:rsid w:val="004B41BC"/>
    <w:rsid w:val="004B6FF4"/>
    <w:rsid w:val="004C5EEF"/>
    <w:rsid w:val="004D73D3"/>
    <w:rsid w:val="004E49DF"/>
    <w:rsid w:val="004E513F"/>
    <w:rsid w:val="005001C5"/>
    <w:rsid w:val="00505061"/>
    <w:rsid w:val="0052308E"/>
    <w:rsid w:val="00530BE1"/>
    <w:rsid w:val="00542E97"/>
    <w:rsid w:val="00555A93"/>
    <w:rsid w:val="0056157E"/>
    <w:rsid w:val="0056501E"/>
    <w:rsid w:val="00573770"/>
    <w:rsid w:val="00576975"/>
    <w:rsid w:val="005938E0"/>
    <w:rsid w:val="005948A7"/>
    <w:rsid w:val="005F2E81"/>
    <w:rsid w:val="005F5C6B"/>
    <w:rsid w:val="00605618"/>
    <w:rsid w:val="00621ED2"/>
    <w:rsid w:val="00671990"/>
    <w:rsid w:val="006861B7"/>
    <w:rsid w:val="00694C82"/>
    <w:rsid w:val="006A2114"/>
    <w:rsid w:val="006B6333"/>
    <w:rsid w:val="006C02C0"/>
    <w:rsid w:val="006D2590"/>
    <w:rsid w:val="006E04FB"/>
    <w:rsid w:val="006E1DEF"/>
    <w:rsid w:val="006F4AF8"/>
    <w:rsid w:val="006F6834"/>
    <w:rsid w:val="007027F4"/>
    <w:rsid w:val="007209BE"/>
    <w:rsid w:val="00727763"/>
    <w:rsid w:val="00750400"/>
    <w:rsid w:val="00780733"/>
    <w:rsid w:val="00782607"/>
    <w:rsid w:val="007B689A"/>
    <w:rsid w:val="007B6E80"/>
    <w:rsid w:val="007E2C8B"/>
    <w:rsid w:val="007E6755"/>
    <w:rsid w:val="007E7877"/>
    <w:rsid w:val="007F1A7F"/>
    <w:rsid w:val="007F7A1A"/>
    <w:rsid w:val="00810296"/>
    <w:rsid w:val="00810416"/>
    <w:rsid w:val="008271B1"/>
    <w:rsid w:val="00833A9E"/>
    <w:rsid w:val="0083405C"/>
    <w:rsid w:val="00837F88"/>
    <w:rsid w:val="0084781C"/>
    <w:rsid w:val="00860181"/>
    <w:rsid w:val="0086679B"/>
    <w:rsid w:val="00871DF7"/>
    <w:rsid w:val="008B4827"/>
    <w:rsid w:val="008B56EA"/>
    <w:rsid w:val="008C1560"/>
    <w:rsid w:val="008D0BEA"/>
    <w:rsid w:val="008D7182"/>
    <w:rsid w:val="008E1F48"/>
    <w:rsid w:val="008F2BEE"/>
    <w:rsid w:val="00901BE6"/>
    <w:rsid w:val="00910413"/>
    <w:rsid w:val="00921F8B"/>
    <w:rsid w:val="009311B6"/>
    <w:rsid w:val="00935A8C"/>
    <w:rsid w:val="00936931"/>
    <w:rsid w:val="00944E3D"/>
    <w:rsid w:val="009557E7"/>
    <w:rsid w:val="00957791"/>
    <w:rsid w:val="009656DF"/>
    <w:rsid w:val="0098276C"/>
    <w:rsid w:val="009922EE"/>
    <w:rsid w:val="009B6ECA"/>
    <w:rsid w:val="009C4811"/>
    <w:rsid w:val="009F441D"/>
    <w:rsid w:val="009F6985"/>
    <w:rsid w:val="00A07BDF"/>
    <w:rsid w:val="00A2135A"/>
    <w:rsid w:val="00A2265D"/>
    <w:rsid w:val="00A31B74"/>
    <w:rsid w:val="00A52BDD"/>
    <w:rsid w:val="00A5345C"/>
    <w:rsid w:val="00A5654E"/>
    <w:rsid w:val="00A600AA"/>
    <w:rsid w:val="00A83643"/>
    <w:rsid w:val="00A903A5"/>
    <w:rsid w:val="00A90D9B"/>
    <w:rsid w:val="00A94967"/>
    <w:rsid w:val="00AD1295"/>
    <w:rsid w:val="00AD7B03"/>
    <w:rsid w:val="00AE2064"/>
    <w:rsid w:val="00AE5547"/>
    <w:rsid w:val="00B1121A"/>
    <w:rsid w:val="00B35D67"/>
    <w:rsid w:val="00B516F7"/>
    <w:rsid w:val="00B5244D"/>
    <w:rsid w:val="00B71177"/>
    <w:rsid w:val="00B756B4"/>
    <w:rsid w:val="00B77966"/>
    <w:rsid w:val="00B817A1"/>
    <w:rsid w:val="00B8444F"/>
    <w:rsid w:val="00B861E9"/>
    <w:rsid w:val="00BA1E5E"/>
    <w:rsid w:val="00BC00FF"/>
    <w:rsid w:val="00BD08EC"/>
    <w:rsid w:val="00BF2353"/>
    <w:rsid w:val="00BF3B1A"/>
    <w:rsid w:val="00BF462F"/>
    <w:rsid w:val="00BF5AAE"/>
    <w:rsid w:val="00BF5B32"/>
    <w:rsid w:val="00C076E3"/>
    <w:rsid w:val="00C319B3"/>
    <w:rsid w:val="00C33034"/>
    <w:rsid w:val="00C42A93"/>
    <w:rsid w:val="00C4537A"/>
    <w:rsid w:val="00C609AF"/>
    <w:rsid w:val="00C60D0B"/>
    <w:rsid w:val="00C72A95"/>
    <w:rsid w:val="00C74BDF"/>
    <w:rsid w:val="00C8197A"/>
    <w:rsid w:val="00CB7ED6"/>
    <w:rsid w:val="00CC13F9"/>
    <w:rsid w:val="00CC4DCB"/>
    <w:rsid w:val="00CD3723"/>
    <w:rsid w:val="00CD5413"/>
    <w:rsid w:val="00D01902"/>
    <w:rsid w:val="00D2149B"/>
    <w:rsid w:val="00D3185A"/>
    <w:rsid w:val="00D32AA7"/>
    <w:rsid w:val="00D41E73"/>
    <w:rsid w:val="00D4219F"/>
    <w:rsid w:val="00D55B37"/>
    <w:rsid w:val="00D634E5"/>
    <w:rsid w:val="00D64D2E"/>
    <w:rsid w:val="00D93297"/>
    <w:rsid w:val="00D93C67"/>
    <w:rsid w:val="00DB2CC7"/>
    <w:rsid w:val="00DF1AA3"/>
    <w:rsid w:val="00E1006B"/>
    <w:rsid w:val="00E11728"/>
    <w:rsid w:val="00E11F54"/>
    <w:rsid w:val="00E5637C"/>
    <w:rsid w:val="00E7288E"/>
    <w:rsid w:val="00E72B70"/>
    <w:rsid w:val="00E73AFC"/>
    <w:rsid w:val="00E97F69"/>
    <w:rsid w:val="00EB424E"/>
    <w:rsid w:val="00EC20E0"/>
    <w:rsid w:val="00EF7935"/>
    <w:rsid w:val="00F12620"/>
    <w:rsid w:val="00F128F8"/>
    <w:rsid w:val="00F324DD"/>
    <w:rsid w:val="00F43DEE"/>
    <w:rsid w:val="00F44D59"/>
    <w:rsid w:val="00F45F6F"/>
    <w:rsid w:val="00F7192E"/>
    <w:rsid w:val="00F81215"/>
    <w:rsid w:val="00F8452A"/>
    <w:rsid w:val="00FA19DB"/>
    <w:rsid w:val="00FB7D03"/>
    <w:rsid w:val="00FC0214"/>
    <w:rsid w:val="00FC3252"/>
    <w:rsid w:val="00FE5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34E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D634E5"/>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34E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D634E5"/>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ThomasVD</dc:creator>
  <cp:keywords/>
  <dc:description/>
  <cp:lastModifiedBy>Roberts, John</cp:lastModifiedBy>
  <cp:revision>3</cp:revision>
  <dcterms:created xsi:type="dcterms:W3CDTF">2012-06-21T22:54:00Z</dcterms:created>
  <dcterms:modified xsi:type="dcterms:W3CDTF">2012-06-21T22:54:00Z</dcterms:modified>
</cp:coreProperties>
</file>