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FB" w:rsidRDefault="001247FB" w:rsidP="00496AEA">
      <w:pPr>
        <w:widowControl w:val="0"/>
        <w:autoSpaceDE w:val="0"/>
        <w:autoSpaceDN w:val="0"/>
        <w:adjustRightInd w:val="0"/>
      </w:pPr>
    </w:p>
    <w:p w:rsidR="001247FB" w:rsidRDefault="001247FB" w:rsidP="00496A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900.60  When a Payment is Late</w:t>
      </w:r>
      <w:r>
        <w:t xml:space="preserve"> </w:t>
      </w:r>
    </w:p>
    <w:p w:rsidR="001247FB" w:rsidRDefault="001247FB" w:rsidP="00496AEA">
      <w:pPr>
        <w:widowControl w:val="0"/>
        <w:autoSpaceDE w:val="0"/>
        <w:autoSpaceDN w:val="0"/>
        <w:adjustRightInd w:val="0"/>
      </w:pPr>
    </w:p>
    <w:p w:rsidR="000646EC" w:rsidRPr="00C90F03" w:rsidRDefault="000646EC" w:rsidP="00496AEA">
      <w:pPr>
        <w:widowControl w:val="0"/>
        <w:autoSpaceDE w:val="0"/>
        <w:autoSpaceDN w:val="0"/>
        <w:adjustRightInd w:val="0"/>
      </w:pPr>
      <w:r w:rsidRPr="00C90F03">
        <w:t>For bills payable from funds appropriated prior to FY03, a</w:t>
      </w:r>
      <w:r>
        <w:t xml:space="preserve"> </w:t>
      </w:r>
      <w:r w:rsidR="001247FB">
        <w:t xml:space="preserve">payment is late if the Date of Payment is not within 60 days after the Date of Approval of the Vendor's </w:t>
      </w:r>
      <w:r w:rsidRPr="00C90F03">
        <w:t>bill</w:t>
      </w:r>
      <w:r w:rsidR="001247FB">
        <w:t xml:space="preserve">.  </w:t>
      </w:r>
      <w:r w:rsidRPr="00C90F03">
        <w:t xml:space="preserve">For bills payable from funds appropriated on and after July 1, 2002, a payment is late if the Date of Payment is not within 60 days after the receipt of a Proper Bill. </w:t>
      </w:r>
      <w:r w:rsidR="00883E2B" w:rsidRPr="00412AE3">
        <w:t>For bills payable from funds appropriated on and after December 28, 2012, a payment is late if the Date of Payment is not within 90 days after the receipt of a Proper Bill.</w:t>
      </w:r>
    </w:p>
    <w:p w:rsidR="001247FB" w:rsidRDefault="001247FB" w:rsidP="000646EC">
      <w:pPr>
        <w:widowControl w:val="0"/>
        <w:autoSpaceDE w:val="0"/>
        <w:autoSpaceDN w:val="0"/>
        <w:adjustRightInd w:val="0"/>
      </w:pPr>
    </w:p>
    <w:p w:rsidR="000646EC" w:rsidRPr="00D55B37" w:rsidRDefault="00883E2B">
      <w:pPr>
        <w:pStyle w:val="JCARSourceNote"/>
        <w:ind w:firstLine="720"/>
      </w:pPr>
      <w:r>
        <w:t xml:space="preserve">(Source:  Amended at 40 Ill. Reg. </w:t>
      </w:r>
      <w:r w:rsidR="00090334">
        <w:t>13831</w:t>
      </w:r>
      <w:r>
        <w:t xml:space="preserve">, effective </w:t>
      </w:r>
      <w:bookmarkStart w:id="0" w:name="_GoBack"/>
      <w:r w:rsidR="00090334">
        <w:t>September 26, 2016</w:t>
      </w:r>
      <w:bookmarkEnd w:id="0"/>
      <w:r>
        <w:t>)</w:t>
      </w:r>
    </w:p>
    <w:sectPr w:rsidR="000646EC" w:rsidRPr="00D55B37" w:rsidSect="00496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47FB"/>
    <w:rsid w:val="000646EC"/>
    <w:rsid w:val="00090334"/>
    <w:rsid w:val="000D1297"/>
    <w:rsid w:val="001247FB"/>
    <w:rsid w:val="0037563F"/>
    <w:rsid w:val="00444913"/>
    <w:rsid w:val="00496AEA"/>
    <w:rsid w:val="00883E2B"/>
    <w:rsid w:val="008C762F"/>
    <w:rsid w:val="00BE3CDA"/>
    <w:rsid w:val="00C90F03"/>
    <w:rsid w:val="00DB1D92"/>
    <w:rsid w:val="00E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5C8C12-8FC7-4FAD-A91C-4CE0A404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64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saboch</dc:creator>
  <cp:keywords/>
  <dc:description/>
  <cp:lastModifiedBy>Lane, Arlene L.</cp:lastModifiedBy>
  <cp:revision>3</cp:revision>
  <dcterms:created xsi:type="dcterms:W3CDTF">2016-09-08T14:14:00Z</dcterms:created>
  <dcterms:modified xsi:type="dcterms:W3CDTF">2016-10-04T19:05:00Z</dcterms:modified>
</cp:coreProperties>
</file>