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7BEA" w14:textId="77777777" w:rsidR="00810912" w:rsidRDefault="00810912" w:rsidP="00810912">
      <w:pPr>
        <w:rPr>
          <w:b/>
        </w:rPr>
      </w:pPr>
    </w:p>
    <w:p w14:paraId="2812AD1B" w14:textId="77777777" w:rsidR="00810912" w:rsidRDefault="00810912" w:rsidP="00810912">
      <w:pPr>
        <w:rPr>
          <w:b/>
        </w:rPr>
      </w:pPr>
      <w:r>
        <w:rPr>
          <w:b/>
        </w:rPr>
        <w:t>Section 600.200  Standards for State Funded Facilities</w:t>
      </w:r>
    </w:p>
    <w:p w14:paraId="6F87AA44" w14:textId="77777777" w:rsidR="00810912" w:rsidRPr="00DD440D" w:rsidRDefault="00810912" w:rsidP="00810912"/>
    <w:p w14:paraId="429BDB27" w14:textId="14D8CBC1" w:rsidR="00810912" w:rsidRDefault="00810912" w:rsidP="00810912">
      <w:pPr>
        <w:ind w:left="1425" w:hanging="684"/>
      </w:pPr>
      <w:r>
        <w:t>a)</w:t>
      </w:r>
      <w:r>
        <w:tab/>
      </w:r>
      <w:r w:rsidR="00952792">
        <w:t xml:space="preserve">The </w:t>
      </w:r>
      <w:r w:rsidR="00515BB4">
        <w:t>2021</w:t>
      </w:r>
      <w:r w:rsidR="00952792">
        <w:t xml:space="preserve"> IECC, including published errata but excluding published supplements, available from the International Code Council at </w:t>
      </w:r>
      <w:r w:rsidR="00515BB4" w:rsidRPr="008C7FF1">
        <w:t>200 Massachusetts Ave, NW</w:t>
      </w:r>
      <w:r w:rsidR="00515BB4">
        <w:t xml:space="preserve"> </w:t>
      </w:r>
      <w:r w:rsidR="00515BB4" w:rsidRPr="008C7FF1">
        <w:t>Suite 250</w:t>
      </w:r>
      <w:r w:rsidR="00952792">
        <w:t xml:space="preserve">, Washington DC </w:t>
      </w:r>
      <w:r w:rsidR="00781AE0">
        <w:t xml:space="preserve"> </w:t>
      </w:r>
      <w:r w:rsidR="00952792">
        <w:t xml:space="preserve">20001, phone: 1-888-ICC-SAFE (422-7233), </w:t>
      </w:r>
      <w:r w:rsidR="00952792" w:rsidRPr="00952792">
        <w:t>www.iccsafe.org</w:t>
      </w:r>
      <w:r w:rsidR="00952792">
        <w:t>, is hereby incorporated into the Illinois Energy Conservation Code, as described in this Subpart as applicable to State funded facilities, with the modifications outlined in subsection (c).</w:t>
      </w:r>
      <w:r>
        <w:t xml:space="preserve"> </w:t>
      </w:r>
    </w:p>
    <w:p w14:paraId="70334919" w14:textId="77777777" w:rsidR="00810912" w:rsidRDefault="00810912" w:rsidP="003D2314"/>
    <w:p w14:paraId="7A882D6E" w14:textId="77777777" w:rsidR="00810912" w:rsidRDefault="00EC2652" w:rsidP="00810912">
      <w:pPr>
        <w:ind w:left="1425" w:hanging="684"/>
      </w:pPr>
      <w:r>
        <w:t>b)</w:t>
      </w:r>
      <w:r w:rsidR="00810912">
        <w:tab/>
        <w:t>All incorporations by reference in this Section are of the cited standards as they existed on the date specified.  These incorporations include no later editions or amendments.</w:t>
      </w:r>
    </w:p>
    <w:p w14:paraId="5543BDC9" w14:textId="77777777" w:rsidR="00810912" w:rsidRDefault="00810912" w:rsidP="003D2314"/>
    <w:p w14:paraId="22D4A65B" w14:textId="77777777" w:rsidR="00810912" w:rsidRDefault="00A526CA" w:rsidP="00810912">
      <w:pPr>
        <w:ind w:left="1425" w:hanging="684"/>
      </w:pPr>
      <w:r>
        <w:t>c</w:t>
      </w:r>
      <w:r w:rsidR="00810912">
        <w:t>)</w:t>
      </w:r>
      <w:r w:rsidR="00810912">
        <w:tab/>
        <w:t xml:space="preserve">Modifications to </w:t>
      </w:r>
      <w:r w:rsidR="00952792">
        <w:t>IECC</w:t>
      </w:r>
    </w:p>
    <w:p w14:paraId="52FEBED5" w14:textId="77777777" w:rsidR="00810912" w:rsidRDefault="00952792" w:rsidP="00952792">
      <w:pPr>
        <w:ind w:left="1425"/>
      </w:pPr>
      <w:r>
        <w:t xml:space="preserve">Under Section 15 of the EEB Act, when applying the Code to </w:t>
      </w:r>
      <w:r w:rsidR="00181BB2">
        <w:t>S</w:t>
      </w:r>
      <w:r>
        <w:t xml:space="preserve">tate funded facilities, CDB may modify the incorporated standards to respond to the unique economy, population distribution, geography and climate of Illinois, as long as the objectives of the </w:t>
      </w:r>
      <w:r w:rsidR="00786DD2">
        <w:t xml:space="preserve">EEB </w:t>
      </w:r>
      <w:r>
        <w:t>Act are maintained.  Modifications, additions or omissions to IECC are specified in Appendix A and are rules of the CDB and are not requirements of the IECC.</w:t>
      </w:r>
    </w:p>
    <w:p w14:paraId="11EBE00D" w14:textId="77777777" w:rsidR="00181BB2" w:rsidRPr="009E6B44" w:rsidRDefault="00181BB2" w:rsidP="002D56C5"/>
    <w:p w14:paraId="20FF1111" w14:textId="2B293E18" w:rsidR="00223911" w:rsidRPr="00D55B37" w:rsidRDefault="00515BB4" w:rsidP="00952792">
      <w:pPr>
        <w:ind w:left="1425" w:hanging="705"/>
      </w:pPr>
      <w:r w:rsidRPr="00FD1AD2">
        <w:t>(Source:  Amended at 4</w:t>
      </w:r>
      <w:r>
        <w:t>7</w:t>
      </w:r>
      <w:r w:rsidRPr="00FD1AD2">
        <w:t xml:space="preserve"> Ill. Reg. </w:t>
      </w:r>
      <w:r w:rsidR="00AF6364">
        <w:t>17974</w:t>
      </w:r>
      <w:r w:rsidRPr="00FD1AD2">
        <w:t xml:space="preserve">, effective </w:t>
      </w:r>
      <w:r w:rsidR="00AF6364">
        <w:t>November 27, 2023</w:t>
      </w:r>
      <w:r w:rsidRPr="00FD1AD2">
        <w:t>)</w:t>
      </w:r>
    </w:p>
    <w:sectPr w:rsidR="00223911" w:rsidRPr="00D55B37" w:rsidSect="0062421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DF6F" w14:textId="77777777" w:rsidR="008974DE" w:rsidRDefault="008974DE">
      <w:r>
        <w:separator/>
      </w:r>
    </w:p>
  </w:endnote>
  <w:endnote w:type="continuationSeparator" w:id="0">
    <w:p w14:paraId="17680D2E" w14:textId="77777777" w:rsidR="008974DE" w:rsidRDefault="0089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7172" w14:textId="77777777" w:rsidR="008974DE" w:rsidRDefault="008974DE">
      <w:r>
        <w:separator/>
      </w:r>
    </w:p>
  </w:footnote>
  <w:footnote w:type="continuationSeparator" w:id="0">
    <w:p w14:paraId="1642A026" w14:textId="77777777" w:rsidR="008974DE" w:rsidRDefault="0089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912"/>
    <w:rsid w:val="00001F1D"/>
    <w:rsid w:val="00011A7D"/>
    <w:rsid w:val="000122C7"/>
    <w:rsid w:val="000158C8"/>
    <w:rsid w:val="00023902"/>
    <w:rsid w:val="00023DDC"/>
    <w:rsid w:val="00024942"/>
    <w:rsid w:val="00025E07"/>
    <w:rsid w:val="00026C9D"/>
    <w:rsid w:val="00026F05"/>
    <w:rsid w:val="00030823"/>
    <w:rsid w:val="00031AC4"/>
    <w:rsid w:val="0004011F"/>
    <w:rsid w:val="00042314"/>
    <w:rsid w:val="00050531"/>
    <w:rsid w:val="00060D7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BD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8E7"/>
    <w:rsid w:val="00110A0B"/>
    <w:rsid w:val="00114190"/>
    <w:rsid w:val="0012221A"/>
    <w:rsid w:val="001328A0"/>
    <w:rsid w:val="0014104E"/>
    <w:rsid w:val="00145C78"/>
    <w:rsid w:val="00146F30"/>
    <w:rsid w:val="00147C10"/>
    <w:rsid w:val="0015097E"/>
    <w:rsid w:val="00153DEA"/>
    <w:rsid w:val="00154F65"/>
    <w:rsid w:val="00155217"/>
    <w:rsid w:val="00155905"/>
    <w:rsid w:val="00163EEE"/>
    <w:rsid w:val="00164756"/>
    <w:rsid w:val="00165CF9"/>
    <w:rsid w:val="00181BB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911"/>
    <w:rsid w:val="00225354"/>
    <w:rsid w:val="0023173C"/>
    <w:rsid w:val="002324A0"/>
    <w:rsid w:val="002325F1"/>
    <w:rsid w:val="002326A9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BAC"/>
    <w:rsid w:val="002D3C4D"/>
    <w:rsid w:val="002D3FBA"/>
    <w:rsid w:val="002D56C5"/>
    <w:rsid w:val="002D7620"/>
    <w:rsid w:val="00305AAE"/>
    <w:rsid w:val="00311C50"/>
    <w:rsid w:val="00314233"/>
    <w:rsid w:val="00322AC2"/>
    <w:rsid w:val="00323B50"/>
    <w:rsid w:val="00326706"/>
    <w:rsid w:val="00334601"/>
    <w:rsid w:val="00337BB9"/>
    <w:rsid w:val="00337CEB"/>
    <w:rsid w:val="00350372"/>
    <w:rsid w:val="00356003"/>
    <w:rsid w:val="00367A2E"/>
    <w:rsid w:val="00374367"/>
    <w:rsid w:val="00374639"/>
    <w:rsid w:val="00375C58"/>
    <w:rsid w:val="0038388E"/>
    <w:rsid w:val="00385640"/>
    <w:rsid w:val="00393652"/>
    <w:rsid w:val="00394002"/>
    <w:rsid w:val="003A4E0A"/>
    <w:rsid w:val="003B1AE9"/>
    <w:rsid w:val="003B419A"/>
    <w:rsid w:val="003B5138"/>
    <w:rsid w:val="003D0D44"/>
    <w:rsid w:val="003D12E4"/>
    <w:rsid w:val="003D2314"/>
    <w:rsid w:val="003D4D4A"/>
    <w:rsid w:val="003F0EC8"/>
    <w:rsid w:val="003F1E82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0654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5BB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FD1"/>
    <w:rsid w:val="005A73F7"/>
    <w:rsid w:val="005C7FE8"/>
    <w:rsid w:val="005D32D1"/>
    <w:rsid w:val="005D35F3"/>
    <w:rsid w:val="005E03A7"/>
    <w:rsid w:val="005E3D55"/>
    <w:rsid w:val="005F77DD"/>
    <w:rsid w:val="006132CE"/>
    <w:rsid w:val="00620BBA"/>
    <w:rsid w:val="00624215"/>
    <w:rsid w:val="006247D4"/>
    <w:rsid w:val="00631875"/>
    <w:rsid w:val="00637B8A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DA5"/>
    <w:rsid w:val="006E1AE0"/>
    <w:rsid w:val="006E2C01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AE0"/>
    <w:rsid w:val="00786DD2"/>
    <w:rsid w:val="00790388"/>
    <w:rsid w:val="00794C7C"/>
    <w:rsid w:val="00796D0E"/>
    <w:rsid w:val="007A111B"/>
    <w:rsid w:val="007A1867"/>
    <w:rsid w:val="007A7D79"/>
    <w:rsid w:val="007C4EE5"/>
    <w:rsid w:val="007E37CB"/>
    <w:rsid w:val="007E5206"/>
    <w:rsid w:val="007F1A7F"/>
    <w:rsid w:val="007F28A2"/>
    <w:rsid w:val="007F3365"/>
    <w:rsid w:val="00804082"/>
    <w:rsid w:val="00805D72"/>
    <w:rsid w:val="00806780"/>
    <w:rsid w:val="00810296"/>
    <w:rsid w:val="00810912"/>
    <w:rsid w:val="00815DDE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802"/>
    <w:rsid w:val="0086679B"/>
    <w:rsid w:val="00870EF2"/>
    <w:rsid w:val="008717C5"/>
    <w:rsid w:val="0088338B"/>
    <w:rsid w:val="0088496F"/>
    <w:rsid w:val="008923A8"/>
    <w:rsid w:val="008974D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2792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F46"/>
    <w:rsid w:val="00A26B95"/>
    <w:rsid w:val="00A27884"/>
    <w:rsid w:val="00A31B74"/>
    <w:rsid w:val="00A327AB"/>
    <w:rsid w:val="00A3646E"/>
    <w:rsid w:val="00A42797"/>
    <w:rsid w:val="00A526CA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6364"/>
    <w:rsid w:val="00AF768C"/>
    <w:rsid w:val="00B01411"/>
    <w:rsid w:val="00B121B2"/>
    <w:rsid w:val="00B15414"/>
    <w:rsid w:val="00B17D78"/>
    <w:rsid w:val="00B2411F"/>
    <w:rsid w:val="00B35D67"/>
    <w:rsid w:val="00B4083F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58AD"/>
    <w:rsid w:val="00C86122"/>
    <w:rsid w:val="00C932BB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5CA3"/>
    <w:rsid w:val="00D0676C"/>
    <w:rsid w:val="00D15B89"/>
    <w:rsid w:val="00D2155A"/>
    <w:rsid w:val="00D27015"/>
    <w:rsid w:val="00D2776C"/>
    <w:rsid w:val="00D27E4E"/>
    <w:rsid w:val="00D32AA7"/>
    <w:rsid w:val="00D32E7D"/>
    <w:rsid w:val="00D33832"/>
    <w:rsid w:val="00D46468"/>
    <w:rsid w:val="00D55B37"/>
    <w:rsid w:val="00D5634E"/>
    <w:rsid w:val="00D70D8F"/>
    <w:rsid w:val="00D76B84"/>
    <w:rsid w:val="00D77DCF"/>
    <w:rsid w:val="00D8183C"/>
    <w:rsid w:val="00D83F31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5225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4F42"/>
    <w:rsid w:val="00E92947"/>
    <w:rsid w:val="00EA3AC2"/>
    <w:rsid w:val="00EA55CD"/>
    <w:rsid w:val="00EA6628"/>
    <w:rsid w:val="00EB33C3"/>
    <w:rsid w:val="00EB424E"/>
    <w:rsid w:val="00EC2652"/>
    <w:rsid w:val="00EC3846"/>
    <w:rsid w:val="00EC6C31"/>
    <w:rsid w:val="00ED1405"/>
    <w:rsid w:val="00EE2300"/>
    <w:rsid w:val="00EE292A"/>
    <w:rsid w:val="00EF755A"/>
    <w:rsid w:val="00F012B1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647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6FB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86C53"/>
  <w15:docId w15:val="{D41B3AD7-FF33-4D7C-8285-1EA480E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9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952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3</cp:revision>
  <dcterms:created xsi:type="dcterms:W3CDTF">2023-11-13T16:13:00Z</dcterms:created>
  <dcterms:modified xsi:type="dcterms:W3CDTF">2023-12-08T18:48:00Z</dcterms:modified>
</cp:coreProperties>
</file>