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6C8" w:rsidRPr="002116C8" w:rsidRDefault="002116C8" w:rsidP="002116C8"/>
    <w:p w:rsidR="002116C8" w:rsidRPr="002116C8" w:rsidRDefault="002116C8" w:rsidP="002116C8">
      <w:pPr>
        <w:rPr>
          <w:b/>
        </w:rPr>
      </w:pPr>
      <w:r w:rsidRPr="002116C8">
        <w:rPr>
          <w:b/>
        </w:rPr>
        <w:t xml:space="preserve">Section 10.210  Public Comment </w:t>
      </w:r>
    </w:p>
    <w:p w:rsidR="002116C8" w:rsidRPr="002116C8" w:rsidRDefault="002116C8" w:rsidP="002116C8"/>
    <w:p w:rsidR="002116C8" w:rsidRPr="002116C8" w:rsidRDefault="002116C8" w:rsidP="007C55E5">
      <w:r w:rsidRPr="002116C8">
        <w:t>During the time period designated for public remarks, any person physically present, once recognized by the Chair</w:t>
      </w:r>
      <w:r w:rsidR="00E55CB7">
        <w:t>person</w:t>
      </w:r>
      <w:r w:rsidRPr="002116C8">
        <w:t>, may make public remarks to the Board.  Each person shall have a 5 minute time limit for remarks</w:t>
      </w:r>
      <w:r w:rsidR="00E55CB7">
        <w:t>, unless the Chairperson, or person acting in his or her stead, determines that additional time is necessary and permitted by the meeting schedule</w:t>
      </w:r>
      <w:r w:rsidRPr="002116C8">
        <w:t xml:space="preserve">.  </w:t>
      </w:r>
    </w:p>
    <w:p w:rsidR="000174EB" w:rsidRDefault="000174EB" w:rsidP="003758B8">
      <w:bookmarkStart w:id="0" w:name="_GoBack"/>
      <w:bookmarkEnd w:id="0"/>
    </w:p>
    <w:p w:rsidR="002116C8" w:rsidRPr="002116C8" w:rsidRDefault="002116C8" w:rsidP="002116C8">
      <w:pPr>
        <w:ind w:left="1440" w:hanging="720"/>
      </w:pPr>
      <w:r>
        <w:t>(Source:  A</w:t>
      </w:r>
      <w:r w:rsidR="00880B13">
        <w:t>d</w:t>
      </w:r>
      <w:r>
        <w:t xml:space="preserve">ded at 43 Ill. Reg. </w:t>
      </w:r>
      <w:r w:rsidR="00724AE9">
        <w:t>14084</w:t>
      </w:r>
      <w:r>
        <w:t xml:space="preserve">, effective </w:t>
      </w:r>
      <w:r w:rsidR="00724AE9">
        <w:t>November 20, 2019</w:t>
      </w:r>
      <w:r>
        <w:t>)</w:t>
      </w:r>
    </w:p>
    <w:sectPr w:rsidR="002116C8" w:rsidRPr="002116C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62E" w:rsidRDefault="0016362E">
      <w:r>
        <w:separator/>
      </w:r>
    </w:p>
  </w:endnote>
  <w:endnote w:type="continuationSeparator" w:id="0">
    <w:p w:rsidR="0016362E" w:rsidRDefault="0016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62E" w:rsidRDefault="0016362E">
      <w:r>
        <w:separator/>
      </w:r>
    </w:p>
  </w:footnote>
  <w:footnote w:type="continuationSeparator" w:id="0">
    <w:p w:rsidR="0016362E" w:rsidRDefault="00163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2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62E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16C8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8B8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4AE9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C55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0B13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6A82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6874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CB7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7C8DC-EE79-48D8-AAD7-2C0344A1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6C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Default">
    <w:name w:val="Default"/>
    <w:rsid w:val="002116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396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2019-11-08T21:44:00Z</dcterms:created>
  <dcterms:modified xsi:type="dcterms:W3CDTF">2019-12-04T15:51:00Z</dcterms:modified>
</cp:coreProperties>
</file>