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5D" w:rsidRDefault="0085535D" w:rsidP="0085535D">
      <w:pPr>
        <w:jc w:val="center"/>
      </w:pPr>
    </w:p>
    <w:p w:rsidR="007C301F" w:rsidRPr="0085535D" w:rsidRDefault="007C301F" w:rsidP="0085535D">
      <w:pPr>
        <w:jc w:val="center"/>
      </w:pPr>
      <w:r w:rsidRPr="0085535D">
        <w:t>PART 1291</w:t>
      </w:r>
    </w:p>
    <w:p w:rsidR="007C301F" w:rsidRDefault="007C301F" w:rsidP="0085535D">
      <w:pPr>
        <w:jc w:val="center"/>
      </w:pPr>
      <w:r w:rsidRPr="0085535D">
        <w:t>CANNABIS REGULATION AND TAX ACT</w:t>
      </w:r>
    </w:p>
    <w:p w:rsidR="00B21ED6" w:rsidRPr="0085535D" w:rsidRDefault="00B21ED6" w:rsidP="0085535D">
      <w:pPr>
        <w:jc w:val="center"/>
      </w:pPr>
      <w:bookmarkStart w:id="0" w:name="_GoBack"/>
      <w:bookmarkEnd w:id="0"/>
    </w:p>
    <w:sectPr w:rsidR="00B21ED6" w:rsidRPr="008553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1F" w:rsidRDefault="007C301F">
      <w:r>
        <w:separator/>
      </w:r>
    </w:p>
  </w:endnote>
  <w:endnote w:type="continuationSeparator" w:id="0">
    <w:p w:rsidR="007C301F" w:rsidRDefault="007C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1F" w:rsidRDefault="007C301F">
      <w:r>
        <w:separator/>
      </w:r>
    </w:p>
  </w:footnote>
  <w:footnote w:type="continuationSeparator" w:id="0">
    <w:p w:rsidR="007C301F" w:rsidRDefault="007C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01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35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ED6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2A24-A453-48C1-A0AF-24DF2B9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37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2020-06-08T14:33:00Z</dcterms:created>
  <dcterms:modified xsi:type="dcterms:W3CDTF">2020-08-12T20:31:00Z</dcterms:modified>
</cp:coreProperties>
</file>