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rPr>
          <w:b/>
          <w:sz w:val="24"/>
          <w:szCs w:val="24"/>
        </w:rPr>
      </w:pPr>
      <w:r w:rsidRPr="00D43D6C">
        <w:rPr>
          <w:b/>
          <w:sz w:val="24"/>
          <w:szCs w:val="24"/>
        </w:rPr>
        <w:t>Section 1290.20  Dispensing Organization Districts</w:t>
      </w:r>
    </w:p>
    <w:p w:rsidR="00D43D6C" w:rsidRPr="00D43D6C" w:rsidRDefault="00D43D6C" w:rsidP="00D43D6C">
      <w:pPr>
        <w:rPr>
          <w:b/>
          <w:sz w:val="24"/>
          <w:szCs w:val="24"/>
        </w:rPr>
      </w:pPr>
    </w:p>
    <w:p w:rsidR="00D43D6C" w:rsidRPr="00D43D6C" w:rsidRDefault="00D43D6C" w:rsidP="00D43D6C">
      <w:pPr>
        <w:ind w:left="1440" w:hanging="720"/>
        <w:rPr>
          <w:sz w:val="24"/>
          <w:szCs w:val="24"/>
        </w:rPr>
      </w:pPr>
      <w:r w:rsidRPr="00D43D6C">
        <w:rPr>
          <w:sz w:val="24"/>
          <w:szCs w:val="24"/>
        </w:rPr>
        <w:t>a)</w:t>
      </w:r>
      <w:r w:rsidRPr="00D43D6C">
        <w:rPr>
          <w:sz w:val="24"/>
          <w:szCs w:val="24"/>
        </w:rPr>
        <w:tab/>
        <w:t>To geographically disperse 60 dispensing organizations throughout the State</w:t>
      </w:r>
      <w:r w:rsidR="00787C94">
        <w:rPr>
          <w:sz w:val="24"/>
          <w:szCs w:val="24"/>
        </w:rPr>
        <w:t>,</w:t>
      </w:r>
      <w:r w:rsidRPr="00D43D6C">
        <w:rPr>
          <w:sz w:val="24"/>
          <w:szCs w:val="24"/>
        </w:rPr>
        <w:t xml:space="preserve"> the following </w:t>
      </w:r>
      <w:r w:rsidR="00787C94">
        <w:rPr>
          <w:sz w:val="24"/>
          <w:szCs w:val="24"/>
        </w:rPr>
        <w:t>D</w:t>
      </w:r>
      <w:r w:rsidRPr="00D43D6C">
        <w:rPr>
          <w:sz w:val="24"/>
          <w:szCs w:val="24"/>
        </w:rPr>
        <w:t xml:space="preserve">ispensing </w:t>
      </w:r>
      <w:r w:rsidR="00787C94">
        <w:rPr>
          <w:sz w:val="24"/>
          <w:szCs w:val="24"/>
        </w:rPr>
        <w:t>O</w:t>
      </w:r>
      <w:r w:rsidRPr="00D43D6C">
        <w:rPr>
          <w:sz w:val="24"/>
          <w:szCs w:val="24"/>
        </w:rPr>
        <w:t>rganization Districts are created with the accompanying allocation of registrations.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160" w:hanging="720"/>
        <w:rPr>
          <w:sz w:val="24"/>
          <w:szCs w:val="24"/>
        </w:rPr>
      </w:pPr>
      <w:r w:rsidRPr="00D43D6C">
        <w:rPr>
          <w:sz w:val="24"/>
          <w:szCs w:val="24"/>
        </w:rPr>
        <w:t>1)</w:t>
      </w:r>
      <w:r w:rsidRPr="00D43D6C">
        <w:rPr>
          <w:sz w:val="24"/>
          <w:szCs w:val="24"/>
        </w:rPr>
        <w:tab/>
        <w:t xml:space="preserve">That part of the State, outside of the Chicago metropolitan area, shall be allocated 22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 as follows: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A)</w:t>
      </w:r>
      <w:r w:rsidRPr="00D43D6C">
        <w:rPr>
          <w:sz w:val="24"/>
          <w:szCs w:val="24"/>
        </w:rPr>
        <w:tab/>
        <w:t xml:space="preserve">Illinois State Police Districts 1, 6, 7, 12, 13, 14, 17, 18, 19, 20, 21 and 22 shall each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 each.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B)</w:t>
      </w:r>
      <w:r w:rsidRPr="00D43D6C">
        <w:rPr>
          <w:sz w:val="24"/>
          <w:szCs w:val="24"/>
        </w:rPr>
        <w:tab/>
        <w:t xml:space="preserve">Illinois State Police Districts 8, 9, 10, 11 and 16 shall each be a Dispensing Organization District and shall be allocated two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 xml:space="preserve">egistrations each.  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160" w:hanging="720"/>
        <w:rPr>
          <w:sz w:val="24"/>
          <w:szCs w:val="24"/>
        </w:rPr>
      </w:pPr>
      <w:r w:rsidRPr="00D43D6C">
        <w:rPr>
          <w:sz w:val="24"/>
          <w:szCs w:val="24"/>
        </w:rPr>
        <w:t>2)</w:t>
      </w:r>
      <w:r w:rsidRPr="00D43D6C">
        <w:rPr>
          <w:sz w:val="24"/>
          <w:szCs w:val="24"/>
        </w:rPr>
        <w:tab/>
        <w:t xml:space="preserve">That part of the State within the Chicago metropolitan area but outside of Cook County shall be allocated 14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 as follows: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A)</w:t>
      </w:r>
      <w:r w:rsidRPr="00D43D6C">
        <w:rPr>
          <w:sz w:val="24"/>
          <w:szCs w:val="24"/>
        </w:rPr>
        <w:tab/>
        <w:t xml:space="preserve">DeKalb County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B)</w:t>
      </w:r>
      <w:r w:rsidRPr="00D43D6C">
        <w:rPr>
          <w:sz w:val="24"/>
          <w:szCs w:val="24"/>
        </w:rPr>
        <w:tab/>
        <w:t xml:space="preserve">DuPage County shall be a Dispensing Organization District and shall be allocated three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787C94" w:rsidP="00D43D6C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D43D6C" w:rsidRPr="00D43D6C">
        <w:rPr>
          <w:sz w:val="24"/>
          <w:szCs w:val="24"/>
        </w:rPr>
        <w:t xml:space="preserve">Grundy and Kendall Counties combined shall be a Dispensing Organization District and shall be allocated one </w:t>
      </w:r>
      <w:r>
        <w:rPr>
          <w:sz w:val="24"/>
          <w:szCs w:val="24"/>
        </w:rPr>
        <w:t>r</w:t>
      </w:r>
      <w:r w:rsidR="00D43D6C"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D)</w:t>
      </w:r>
      <w:r w:rsidRPr="00D43D6C">
        <w:rPr>
          <w:sz w:val="24"/>
          <w:szCs w:val="24"/>
        </w:rPr>
        <w:tab/>
        <w:t xml:space="preserve">Kane County shall be a Dispensing Organization District and shall be allocated two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E)</w:t>
      </w:r>
      <w:r w:rsidRPr="00D43D6C">
        <w:rPr>
          <w:sz w:val="24"/>
          <w:szCs w:val="24"/>
        </w:rPr>
        <w:tab/>
        <w:t xml:space="preserve">Lake County shall be a Dispensing Organization District and shall be allocated three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F)</w:t>
      </w:r>
      <w:r w:rsidRPr="00D43D6C">
        <w:rPr>
          <w:sz w:val="24"/>
          <w:szCs w:val="24"/>
        </w:rPr>
        <w:tab/>
        <w:t xml:space="preserve">McHenry County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G)</w:t>
      </w:r>
      <w:r w:rsidRPr="00D43D6C">
        <w:rPr>
          <w:sz w:val="24"/>
          <w:szCs w:val="24"/>
        </w:rPr>
        <w:tab/>
        <w:t xml:space="preserve">Will County shall be a Dispensing Organization District and shall be allocated three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160" w:hanging="720"/>
        <w:rPr>
          <w:sz w:val="24"/>
          <w:szCs w:val="24"/>
        </w:rPr>
      </w:pPr>
      <w:r w:rsidRPr="00D43D6C">
        <w:rPr>
          <w:sz w:val="24"/>
          <w:szCs w:val="24"/>
        </w:rPr>
        <w:t>3)</w:t>
      </w:r>
      <w:r w:rsidRPr="00D43D6C">
        <w:rPr>
          <w:sz w:val="24"/>
          <w:szCs w:val="24"/>
        </w:rPr>
        <w:tab/>
        <w:t xml:space="preserve">That part of Cook County outside of the City of Chicago shall be allocated 11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 as follows: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lastRenderedPageBreak/>
        <w:t>A)</w:t>
      </w:r>
      <w:r w:rsidRPr="00D43D6C">
        <w:rPr>
          <w:sz w:val="24"/>
          <w:szCs w:val="24"/>
        </w:rPr>
        <w:tab/>
        <w:t xml:space="preserve">Barrington, Hanover and Palatine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787C94" w:rsidP="00D43D6C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D43D6C" w:rsidRPr="00D43D6C">
        <w:rPr>
          <w:sz w:val="24"/>
          <w:szCs w:val="24"/>
        </w:rPr>
        <w:t xml:space="preserve">Elk Grove and Schaumburg Townships combined shall be a Dispensing Organization District and shall be allocated one </w:t>
      </w:r>
      <w:r>
        <w:rPr>
          <w:sz w:val="24"/>
          <w:szCs w:val="24"/>
        </w:rPr>
        <w:t>r</w:t>
      </w:r>
      <w:r w:rsidR="00D43D6C"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C)</w:t>
      </w:r>
      <w:r w:rsidRPr="00D43D6C">
        <w:rPr>
          <w:sz w:val="24"/>
          <w:szCs w:val="24"/>
        </w:rPr>
        <w:tab/>
        <w:t xml:space="preserve">Maine and Wheeling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D)</w:t>
      </w:r>
      <w:r w:rsidRPr="00D43D6C">
        <w:rPr>
          <w:sz w:val="24"/>
          <w:szCs w:val="24"/>
        </w:rPr>
        <w:tab/>
        <w:t xml:space="preserve">New Trier and Northfield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E)</w:t>
      </w:r>
      <w:r w:rsidRPr="00D43D6C">
        <w:rPr>
          <w:sz w:val="24"/>
          <w:szCs w:val="24"/>
        </w:rPr>
        <w:tab/>
        <w:t xml:space="preserve">Evanston and Niles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F)</w:t>
      </w:r>
      <w:r w:rsidRPr="00D43D6C">
        <w:rPr>
          <w:sz w:val="24"/>
          <w:szCs w:val="24"/>
        </w:rPr>
        <w:tab/>
        <w:t xml:space="preserve">Leyden, Norwood Park and Proviso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G)</w:t>
      </w:r>
      <w:r w:rsidRPr="00D43D6C">
        <w:rPr>
          <w:sz w:val="24"/>
          <w:szCs w:val="24"/>
        </w:rPr>
        <w:tab/>
        <w:t xml:space="preserve">Berwyn, Cicero, Oak Park, River Forest and Riverside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ind w:left="2160"/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H)</w:t>
      </w:r>
      <w:r w:rsidRPr="00D43D6C">
        <w:rPr>
          <w:sz w:val="24"/>
          <w:szCs w:val="24"/>
        </w:rPr>
        <w:tab/>
        <w:t xml:space="preserve">Lemont, Lyons and Palos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I)</w:t>
      </w:r>
      <w:r w:rsidRPr="00D43D6C">
        <w:rPr>
          <w:sz w:val="24"/>
          <w:szCs w:val="24"/>
        </w:rPr>
        <w:tab/>
        <w:t xml:space="preserve">Calumet, Stickney and Worth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J)</w:t>
      </w:r>
      <w:r w:rsidRPr="00D43D6C">
        <w:rPr>
          <w:sz w:val="24"/>
          <w:szCs w:val="24"/>
        </w:rPr>
        <w:tab/>
        <w:t xml:space="preserve">Bremen, Orland and Rich Townships combined shall be a Dispensing Organization District and shall be allocated one </w:t>
      </w:r>
      <w:r w:rsidR="00AA7997">
        <w:rPr>
          <w:sz w:val="24"/>
          <w:szCs w:val="24"/>
        </w:rPr>
        <w:t>r</w:t>
      </w:r>
      <w:bookmarkStart w:id="0" w:name="_GoBack"/>
      <w:bookmarkEnd w:id="0"/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K)</w:t>
      </w:r>
      <w:r w:rsidRPr="00D43D6C">
        <w:rPr>
          <w:sz w:val="24"/>
          <w:szCs w:val="24"/>
        </w:rPr>
        <w:tab/>
        <w:t xml:space="preserve">Bloom and Thornton Townships combined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787C94">
      <w:pPr>
        <w:ind w:left="720" w:firstLine="720"/>
        <w:rPr>
          <w:sz w:val="24"/>
          <w:szCs w:val="24"/>
        </w:rPr>
      </w:pPr>
      <w:r w:rsidRPr="00D43D6C">
        <w:rPr>
          <w:sz w:val="24"/>
          <w:szCs w:val="24"/>
        </w:rPr>
        <w:t>4)</w:t>
      </w:r>
      <w:r w:rsidRPr="00D43D6C">
        <w:rPr>
          <w:sz w:val="24"/>
          <w:szCs w:val="24"/>
        </w:rPr>
        <w:tab/>
        <w:t xml:space="preserve">The City of Chicago shall be allocated 13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 as follows: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A)</w:t>
      </w:r>
      <w:r w:rsidRPr="00D43D6C">
        <w:rPr>
          <w:sz w:val="24"/>
          <w:szCs w:val="24"/>
        </w:rPr>
        <w:tab/>
        <w:t xml:space="preserve">Jefferson Township shall be a Dispensing Organization District and shall be allocated two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B)</w:t>
      </w:r>
      <w:r w:rsidRPr="00D43D6C">
        <w:rPr>
          <w:sz w:val="24"/>
          <w:szCs w:val="24"/>
        </w:rPr>
        <w:tab/>
        <w:t xml:space="preserve">Hyde Park Township shall be a Dispensing Organization District and shall be allocated two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C)</w:t>
      </w:r>
      <w:r w:rsidRPr="00D43D6C">
        <w:rPr>
          <w:sz w:val="24"/>
          <w:szCs w:val="24"/>
        </w:rPr>
        <w:tab/>
        <w:t xml:space="preserve">Lake Township shall be a Dispensing Organization District and shall be allocated two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D)</w:t>
      </w:r>
      <w:r w:rsidRPr="00D43D6C">
        <w:rPr>
          <w:sz w:val="24"/>
          <w:szCs w:val="24"/>
        </w:rPr>
        <w:tab/>
        <w:t xml:space="preserve">Lakeview Township shall be a Dispensing Organization District and shall be allocated two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E)</w:t>
      </w:r>
      <w:r w:rsidRPr="00D43D6C">
        <w:rPr>
          <w:sz w:val="24"/>
          <w:szCs w:val="24"/>
        </w:rPr>
        <w:tab/>
        <w:t xml:space="preserve">North Township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F)</w:t>
      </w:r>
      <w:r w:rsidRPr="00D43D6C">
        <w:rPr>
          <w:sz w:val="24"/>
          <w:szCs w:val="24"/>
        </w:rPr>
        <w:tab/>
        <w:t xml:space="preserve">Rogers Park Township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G)</w:t>
      </w:r>
      <w:r w:rsidRPr="00D43D6C">
        <w:rPr>
          <w:sz w:val="24"/>
          <w:szCs w:val="24"/>
        </w:rPr>
        <w:tab/>
        <w:t xml:space="preserve">South Township shall be a Dispensing Organization District and shall be allocated one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D43D6C" w:rsidRPr="00D43D6C" w:rsidRDefault="00D43D6C" w:rsidP="00D43D6C">
      <w:pPr>
        <w:ind w:left="2880" w:hanging="720"/>
        <w:rPr>
          <w:sz w:val="24"/>
          <w:szCs w:val="24"/>
        </w:rPr>
      </w:pPr>
      <w:r w:rsidRPr="00D43D6C">
        <w:rPr>
          <w:sz w:val="24"/>
          <w:szCs w:val="24"/>
        </w:rPr>
        <w:t>H)</w:t>
      </w:r>
      <w:r w:rsidRPr="00D43D6C">
        <w:rPr>
          <w:sz w:val="24"/>
          <w:szCs w:val="24"/>
        </w:rPr>
        <w:tab/>
        <w:t xml:space="preserve">West Township shall be a Dispensing Organization District and shall be allocated two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>egistrations.</w:t>
      </w:r>
    </w:p>
    <w:p w:rsidR="00D43D6C" w:rsidRPr="00D43D6C" w:rsidRDefault="00D43D6C" w:rsidP="00D43D6C">
      <w:pPr>
        <w:rPr>
          <w:sz w:val="24"/>
          <w:szCs w:val="24"/>
        </w:rPr>
      </w:pPr>
    </w:p>
    <w:p w:rsidR="000174EB" w:rsidRPr="00D43D6C" w:rsidRDefault="00D43D6C" w:rsidP="00D43D6C">
      <w:pPr>
        <w:ind w:left="1440" w:hanging="720"/>
        <w:rPr>
          <w:sz w:val="24"/>
          <w:szCs w:val="24"/>
        </w:rPr>
      </w:pPr>
      <w:r w:rsidRPr="00D43D6C">
        <w:rPr>
          <w:sz w:val="24"/>
          <w:szCs w:val="24"/>
        </w:rPr>
        <w:t>b)</w:t>
      </w:r>
      <w:r w:rsidRPr="00D43D6C">
        <w:rPr>
          <w:sz w:val="24"/>
          <w:szCs w:val="24"/>
        </w:rPr>
        <w:tab/>
        <w:t xml:space="preserve">The Division has the authority to reallocate </w:t>
      </w:r>
      <w:r w:rsidR="00787C94">
        <w:rPr>
          <w:sz w:val="24"/>
          <w:szCs w:val="24"/>
        </w:rPr>
        <w:t>r</w:t>
      </w:r>
      <w:r w:rsidRPr="00D43D6C">
        <w:rPr>
          <w:sz w:val="24"/>
          <w:szCs w:val="24"/>
        </w:rPr>
        <w:t xml:space="preserve">egistrations by rule based on patient populations, geography, zoning, location or other reasonable </w:t>
      </w:r>
      <w:r w:rsidR="00787C94">
        <w:rPr>
          <w:sz w:val="24"/>
          <w:szCs w:val="24"/>
        </w:rPr>
        <w:t>criteria</w:t>
      </w:r>
      <w:r w:rsidRPr="00D43D6C">
        <w:rPr>
          <w:sz w:val="24"/>
          <w:szCs w:val="24"/>
        </w:rPr>
        <w:t>.</w:t>
      </w:r>
    </w:p>
    <w:sectPr w:rsidR="000174EB" w:rsidRPr="00D43D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AF" w:rsidRDefault="00CD30AF">
      <w:r>
        <w:separator/>
      </w:r>
    </w:p>
  </w:endnote>
  <w:endnote w:type="continuationSeparator" w:id="0">
    <w:p w:rsidR="00CD30AF" w:rsidRDefault="00CD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AF" w:rsidRDefault="00CD30AF">
      <w:r>
        <w:separator/>
      </w:r>
    </w:p>
  </w:footnote>
  <w:footnote w:type="continuationSeparator" w:id="0">
    <w:p w:rsidR="00CD30AF" w:rsidRDefault="00CD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8C5"/>
    <w:multiLevelType w:val="hybridMultilevel"/>
    <w:tmpl w:val="C8CE098C"/>
    <w:lvl w:ilvl="0" w:tplc="94703B02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D6A52"/>
    <w:multiLevelType w:val="hybridMultilevel"/>
    <w:tmpl w:val="6B760F2C"/>
    <w:lvl w:ilvl="0" w:tplc="B98A5850">
      <w:start w:val="10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B17C9"/>
    <w:multiLevelType w:val="hybridMultilevel"/>
    <w:tmpl w:val="CBA06E6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7E2E39A6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DA384C10">
      <w:start w:val="1"/>
      <w:numFmt w:val="lowerLetter"/>
      <w:lvlText w:val="(%3)"/>
      <w:lvlJc w:val="left"/>
      <w:pPr>
        <w:ind w:left="117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51ECC"/>
    <w:multiLevelType w:val="hybridMultilevel"/>
    <w:tmpl w:val="6B0E6AC8"/>
    <w:lvl w:ilvl="0" w:tplc="BD46A5A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B07340"/>
    <w:multiLevelType w:val="hybridMultilevel"/>
    <w:tmpl w:val="59E4DE26"/>
    <w:lvl w:ilvl="0" w:tplc="23943812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E791761"/>
    <w:multiLevelType w:val="hybridMultilevel"/>
    <w:tmpl w:val="A4F4C08E"/>
    <w:lvl w:ilvl="0" w:tplc="F22C462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F367B1"/>
    <w:multiLevelType w:val="hybridMultilevel"/>
    <w:tmpl w:val="07B05AAA"/>
    <w:lvl w:ilvl="0" w:tplc="C54A2E48">
      <w:start w:val="13"/>
      <w:numFmt w:val="lowerLetter"/>
      <w:lvlText w:val="%1)"/>
      <w:lvlJc w:val="left"/>
      <w:pPr>
        <w:ind w:left="1081" w:hanging="360"/>
      </w:pPr>
    </w:lvl>
    <w:lvl w:ilvl="1" w:tplc="04090019">
      <w:start w:val="1"/>
      <w:numFmt w:val="lowerLetter"/>
      <w:lvlText w:val="%2."/>
      <w:lvlJc w:val="left"/>
      <w:pPr>
        <w:ind w:left="1801" w:hanging="360"/>
      </w:pPr>
    </w:lvl>
    <w:lvl w:ilvl="2" w:tplc="0409001B">
      <w:start w:val="1"/>
      <w:numFmt w:val="lowerRoman"/>
      <w:lvlText w:val="%3."/>
      <w:lvlJc w:val="right"/>
      <w:pPr>
        <w:ind w:left="2521" w:hanging="180"/>
      </w:pPr>
    </w:lvl>
    <w:lvl w:ilvl="3" w:tplc="0409000F">
      <w:start w:val="1"/>
      <w:numFmt w:val="decimal"/>
      <w:lvlText w:val="%4."/>
      <w:lvlJc w:val="left"/>
      <w:pPr>
        <w:ind w:left="3241" w:hanging="360"/>
      </w:pPr>
    </w:lvl>
    <w:lvl w:ilvl="4" w:tplc="04090019">
      <w:start w:val="1"/>
      <w:numFmt w:val="lowerLetter"/>
      <w:lvlText w:val="%5."/>
      <w:lvlJc w:val="left"/>
      <w:pPr>
        <w:ind w:left="3961" w:hanging="360"/>
      </w:pPr>
    </w:lvl>
    <w:lvl w:ilvl="5" w:tplc="0409001B">
      <w:start w:val="1"/>
      <w:numFmt w:val="lowerRoman"/>
      <w:lvlText w:val="%6."/>
      <w:lvlJc w:val="right"/>
      <w:pPr>
        <w:ind w:left="4681" w:hanging="180"/>
      </w:pPr>
    </w:lvl>
    <w:lvl w:ilvl="6" w:tplc="0409000F">
      <w:start w:val="1"/>
      <w:numFmt w:val="decimal"/>
      <w:lvlText w:val="%7."/>
      <w:lvlJc w:val="left"/>
      <w:pPr>
        <w:ind w:left="5401" w:hanging="360"/>
      </w:pPr>
    </w:lvl>
    <w:lvl w:ilvl="7" w:tplc="04090019">
      <w:start w:val="1"/>
      <w:numFmt w:val="lowerLetter"/>
      <w:lvlText w:val="%8."/>
      <w:lvlJc w:val="left"/>
      <w:pPr>
        <w:ind w:left="6121" w:hanging="360"/>
      </w:pPr>
    </w:lvl>
    <w:lvl w:ilvl="8" w:tplc="0409001B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C94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997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0AF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D6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C6F04-12E8-428E-B57C-5C510E2B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6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30AF"/>
    <w:pPr>
      <w:overflowPunct/>
      <w:autoSpaceDE/>
      <w:autoSpaceDN/>
      <w:adjustRightInd/>
      <w:textAlignment w:val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30AF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uiPriority w:val="1"/>
    <w:qFormat/>
    <w:rsid w:val="00CD30AF"/>
    <w:pPr>
      <w:ind w:left="720" w:hanging="36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D30AF"/>
    <w:pPr>
      <w:ind w:left="720"/>
      <w:contextualSpacing/>
      <w:textAlignment w:val="auto"/>
    </w:pPr>
  </w:style>
  <w:style w:type="paragraph" w:customStyle="1" w:styleId="Default">
    <w:name w:val="Default"/>
    <w:rsid w:val="00CD30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2014-04-08T18:16:00Z</dcterms:created>
  <dcterms:modified xsi:type="dcterms:W3CDTF">2014-06-27T21:07:00Z</dcterms:modified>
</cp:coreProperties>
</file>