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C6" w:rsidRDefault="004216C6" w:rsidP="004216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6C6" w:rsidRDefault="004216C6" w:rsidP="004216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1778.20  Identification of Location of Public Office for Filing of Application (Repealed)</w:t>
      </w:r>
      <w:r>
        <w:t xml:space="preserve"> </w:t>
      </w:r>
    </w:p>
    <w:p w:rsidR="004216C6" w:rsidRDefault="004216C6" w:rsidP="004216C6">
      <w:pPr>
        <w:widowControl w:val="0"/>
        <w:autoSpaceDE w:val="0"/>
        <w:autoSpaceDN w:val="0"/>
        <w:adjustRightInd w:val="0"/>
      </w:pPr>
    </w:p>
    <w:p w:rsidR="004216C6" w:rsidRDefault="004216C6" w:rsidP="004216C6">
      <w:pPr>
        <w:widowControl w:val="0"/>
        <w:autoSpaceDE w:val="0"/>
        <w:autoSpaceDN w:val="0"/>
        <w:adjustRightInd w:val="0"/>
        <w:ind w:left="720"/>
      </w:pPr>
      <w:r>
        <w:t xml:space="preserve">(Source:  Repealed at 11 Ill. Reg. 8368, effective July 1, 1987) </w:t>
      </w:r>
    </w:p>
    <w:sectPr w:rsidR="004216C6" w:rsidSect="004216C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6C6"/>
    <w:rsid w:val="001C7672"/>
    <w:rsid w:val="004216C6"/>
    <w:rsid w:val="009C5522"/>
    <w:rsid w:val="00DE4D0F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1778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1778</dc:title>
  <dc:subject/>
  <dc:creator>ThomasVD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