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368" w:rsidRPr="001138ED" w:rsidRDefault="00AB0368" w:rsidP="00AB0368">
      <w:pPr>
        <w:spacing w:line="246" w:lineRule="auto"/>
      </w:pPr>
    </w:p>
    <w:p w:rsidR="00AB0368" w:rsidRPr="00936726" w:rsidRDefault="00AB0368" w:rsidP="00AB0368">
      <w:pPr>
        <w:tabs>
          <w:tab w:val="left" w:pos="-1440"/>
        </w:tabs>
        <w:spacing w:line="246" w:lineRule="auto"/>
        <w:rPr>
          <w:b/>
        </w:rPr>
      </w:pPr>
      <w:r w:rsidRPr="00936726">
        <w:rPr>
          <w:b/>
        </w:rPr>
        <w:t>Section 200.1030  Record of Proceedings</w:t>
      </w:r>
    </w:p>
    <w:p w:rsidR="00AB0368" w:rsidRPr="001138ED" w:rsidRDefault="00AB0368" w:rsidP="00AB0368">
      <w:pPr>
        <w:tabs>
          <w:tab w:val="left" w:pos="-1440"/>
        </w:tabs>
        <w:spacing w:line="246" w:lineRule="auto"/>
        <w:rPr>
          <w:i/>
        </w:rPr>
      </w:pPr>
    </w:p>
    <w:p w:rsidR="00AB0368" w:rsidRPr="001138ED" w:rsidRDefault="00AB0368" w:rsidP="00AB0368">
      <w:pPr>
        <w:tabs>
          <w:tab w:val="left" w:pos="-1440"/>
        </w:tabs>
        <w:spacing w:line="246" w:lineRule="auto"/>
      </w:pPr>
      <w:r w:rsidRPr="001138ED">
        <w:t xml:space="preserve">The Department or party </w:t>
      </w:r>
      <w:r>
        <w:t xml:space="preserve">requesting a hearing </w:t>
      </w:r>
      <w:r w:rsidRPr="001138ED">
        <w:t>may provide a reporter to take down the testimony and preserve a record of all proceedings at any hearing conducted under this Part.  The cost of the reporter shall be at the expense of the party requesting the reporter.  Copies of the transcript may be purchased from the reporter and each party bears the cost to purchase a copy.</w:t>
      </w:r>
    </w:p>
    <w:p w:rsidR="00AB0368" w:rsidRPr="001138ED" w:rsidRDefault="00AB0368" w:rsidP="00AB0368">
      <w:pPr>
        <w:spacing w:line="246" w:lineRule="auto"/>
        <w:rPr>
          <w:b/>
          <w:bCs/>
        </w:rPr>
      </w:pPr>
    </w:p>
    <w:p w:rsidR="00AB0368" w:rsidRPr="00D55B37" w:rsidRDefault="00AB0368">
      <w:pPr>
        <w:pStyle w:val="JCARSourceNote"/>
        <w:ind w:left="720"/>
      </w:pPr>
      <w:r w:rsidRPr="00D55B37">
        <w:t xml:space="preserve">(Source:  Added at </w:t>
      </w:r>
      <w:r>
        <w:t>37</w:t>
      </w:r>
      <w:r w:rsidRPr="00D55B37">
        <w:t xml:space="preserve"> Ill. Reg. </w:t>
      </w:r>
      <w:r w:rsidR="00F42FBA">
        <w:t>14090</w:t>
      </w:r>
      <w:r w:rsidRPr="00D55B37">
        <w:t xml:space="preserve">, effective </w:t>
      </w:r>
      <w:bookmarkStart w:id="0" w:name="_GoBack"/>
      <w:r w:rsidR="00F42FBA">
        <w:t>August 26, 2013</w:t>
      </w:r>
      <w:bookmarkEnd w:id="0"/>
      <w:r w:rsidRPr="00D55B37">
        <w:t>)</w:t>
      </w:r>
    </w:p>
    <w:sectPr w:rsidR="00AB0368"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51D" w:rsidRDefault="0075351D">
      <w:r>
        <w:separator/>
      </w:r>
    </w:p>
  </w:endnote>
  <w:endnote w:type="continuationSeparator" w:id="0">
    <w:p w:rsidR="0075351D" w:rsidRDefault="00753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51D" w:rsidRDefault="0075351D">
      <w:r>
        <w:separator/>
      </w:r>
    </w:p>
  </w:footnote>
  <w:footnote w:type="continuationSeparator" w:id="0">
    <w:p w:rsidR="0075351D" w:rsidRDefault="00753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51D"/>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37B"/>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351D"/>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0368"/>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2FB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FE7481-DE4B-4567-B0DB-A1127C993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36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Company>Illinois General Assembly</Company>
  <LinksUpToDate>false</LinksUpToDate>
  <CharactersWithSpaces>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2013-08-27T19:06:00Z</dcterms:created>
  <dcterms:modified xsi:type="dcterms:W3CDTF">2013-08-30T17:56:00Z</dcterms:modified>
</cp:coreProperties>
</file>