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72" w:rsidRDefault="00B93872" w:rsidP="00C26343">
      <w:pPr>
        <w:jc w:val="center"/>
      </w:pPr>
      <w:bookmarkStart w:id="0" w:name="_GoBack"/>
      <w:bookmarkEnd w:id="0"/>
    </w:p>
    <w:p w:rsidR="00C26343" w:rsidRPr="00C26343" w:rsidRDefault="00C26343" w:rsidP="00C26343">
      <w:pPr>
        <w:jc w:val="center"/>
      </w:pPr>
      <w:r w:rsidRPr="00C26343">
        <w:t>PART 400</w:t>
      </w:r>
    </w:p>
    <w:p w:rsidR="00C26343" w:rsidRPr="00C26343" w:rsidRDefault="00C26343" w:rsidP="00C26343">
      <w:pPr>
        <w:jc w:val="center"/>
      </w:pPr>
      <w:r w:rsidRPr="00C26343">
        <w:t>STATE PLAN, AWARDS AND ADMINISTRATIVE REQUIR</w:t>
      </w:r>
      <w:r w:rsidR="00916500">
        <w:t>E</w:t>
      </w:r>
      <w:r w:rsidRPr="00C26343">
        <w:t xml:space="preserve">MENTS </w:t>
      </w:r>
    </w:p>
    <w:sectPr w:rsidR="00C26343" w:rsidRPr="00C2634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B1" w:rsidRDefault="00304AB1">
      <w:r>
        <w:separator/>
      </w:r>
    </w:p>
  </w:endnote>
  <w:endnote w:type="continuationSeparator" w:id="0">
    <w:p w:rsidR="00304AB1" w:rsidRDefault="0030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B1" w:rsidRDefault="00304AB1">
      <w:r>
        <w:separator/>
      </w:r>
    </w:p>
  </w:footnote>
  <w:footnote w:type="continuationSeparator" w:id="0">
    <w:p w:rsidR="00304AB1" w:rsidRDefault="0030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6343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4AB1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1B34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55E77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3B66"/>
    <w:rsid w:val="009053C8"/>
    <w:rsid w:val="00910413"/>
    <w:rsid w:val="00915C6D"/>
    <w:rsid w:val="00916500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33EB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3202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93872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5FD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6343"/>
    <w:rsid w:val="00C277BE"/>
    <w:rsid w:val="00C319B3"/>
    <w:rsid w:val="00C36358"/>
    <w:rsid w:val="00C42A93"/>
    <w:rsid w:val="00C4537A"/>
    <w:rsid w:val="00C45FAC"/>
    <w:rsid w:val="00C50195"/>
    <w:rsid w:val="00C51C12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4E57"/>
    <w:rsid w:val="00EF755A"/>
    <w:rsid w:val="00F02FDE"/>
    <w:rsid w:val="00F04307"/>
    <w:rsid w:val="00F05968"/>
    <w:rsid w:val="00F0654C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