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A3" w:rsidRPr="001B40A3" w:rsidRDefault="001B40A3" w:rsidP="0070726E">
      <w:pPr>
        <w:widowControl w:val="0"/>
      </w:pPr>
    </w:p>
    <w:p w:rsidR="001B40A3" w:rsidRDefault="001B40A3" w:rsidP="0070726E">
      <w:pPr>
        <w:widowControl w:val="0"/>
        <w:rPr>
          <w:b/>
        </w:rPr>
      </w:pPr>
      <w:r w:rsidRPr="00BD1102">
        <w:rPr>
          <w:b/>
        </w:rPr>
        <w:t>Section 132.</w:t>
      </w:r>
      <w:r>
        <w:rPr>
          <w:b/>
        </w:rPr>
        <w:t xml:space="preserve">40  </w:t>
      </w:r>
      <w:r w:rsidRPr="00BD1102">
        <w:rPr>
          <w:b/>
        </w:rPr>
        <w:t>Definition and Characteristics</w:t>
      </w:r>
    </w:p>
    <w:p w:rsidR="001B40A3" w:rsidRPr="001B40A3" w:rsidRDefault="001B40A3" w:rsidP="0070726E">
      <w:pPr>
        <w:widowControl w:val="0"/>
      </w:pPr>
    </w:p>
    <w:p w:rsidR="001B40A3" w:rsidRDefault="001B40A3" w:rsidP="0070726E">
      <w:pPr>
        <w:widowControl w:val="0"/>
        <w:ind w:left="1440" w:hanging="720"/>
      </w:pPr>
      <w:r>
        <w:t>a)</w:t>
      </w:r>
      <w:r>
        <w:tab/>
        <w:t>The Department shall make CSP certification available on a voluntary basis to entities seeking CSP</w:t>
      </w:r>
      <w:bookmarkStart w:id="0" w:name="_GoBack"/>
      <w:bookmarkEnd w:id="0"/>
      <w:r>
        <w:t xml:space="preserve"> designation.  CSP certification may be required for receipt of </w:t>
      </w:r>
      <w:r w:rsidR="003F7AED">
        <w:t xml:space="preserve">DHS-DMH </w:t>
      </w:r>
      <w:r>
        <w:t>and DCFS funding.</w:t>
      </w:r>
    </w:p>
    <w:p w:rsidR="001B40A3" w:rsidRDefault="001B40A3" w:rsidP="0070726E">
      <w:pPr>
        <w:widowControl w:val="0"/>
      </w:pPr>
    </w:p>
    <w:p w:rsidR="001B40A3" w:rsidRDefault="001B40A3" w:rsidP="0070726E">
      <w:pPr>
        <w:widowControl w:val="0"/>
        <w:ind w:left="1440" w:hanging="720"/>
      </w:pPr>
      <w:r>
        <w:t>b)</w:t>
      </w:r>
      <w:r>
        <w:tab/>
        <w:t>A CS</w:t>
      </w:r>
      <w:r w:rsidRPr="001E70A6">
        <w:t>P</w:t>
      </w:r>
      <w:r>
        <w:t xml:space="preserve"> is</w:t>
      </w:r>
      <w:r w:rsidRPr="00CE5123">
        <w:t xml:space="preserve"> an entity </w:t>
      </w:r>
      <w:r w:rsidR="00A33AAD">
        <w:t>providing community-</w:t>
      </w:r>
      <w:r>
        <w:t>based mental health services under the direction of an LPHA in a specific geographic area or to a specialized population.  At a minimum, a CSP:</w:t>
      </w:r>
    </w:p>
    <w:p w:rsidR="001B40A3" w:rsidRDefault="001B40A3" w:rsidP="0070726E">
      <w:pPr>
        <w:widowControl w:val="0"/>
      </w:pPr>
    </w:p>
    <w:p w:rsidR="001B40A3" w:rsidRDefault="001B40A3" w:rsidP="0070726E">
      <w:pPr>
        <w:widowControl w:val="0"/>
        <w:ind w:left="1440"/>
      </w:pPr>
      <w:r>
        <w:t>1)</w:t>
      </w:r>
      <w:r>
        <w:tab/>
        <w:t>Provides services necessary to prevent unnecessary institutionalization.</w:t>
      </w:r>
    </w:p>
    <w:p w:rsidR="001B40A3" w:rsidRDefault="001B40A3" w:rsidP="0070726E">
      <w:pPr>
        <w:widowControl w:val="0"/>
      </w:pPr>
    </w:p>
    <w:p w:rsidR="001B40A3" w:rsidRDefault="001B40A3" w:rsidP="0070726E">
      <w:pPr>
        <w:widowControl w:val="0"/>
        <w:ind w:left="2160" w:hanging="720"/>
      </w:pPr>
      <w:r>
        <w:t>2)</w:t>
      </w:r>
      <w:r>
        <w:tab/>
        <w:t>Collaborates with other entities supporting the needs of individuals</w:t>
      </w:r>
      <w:r w:rsidR="00A33AAD">
        <w:t>,</w:t>
      </w:r>
      <w:r>
        <w:t xml:space="preserve"> including</w:t>
      </w:r>
      <w:r w:rsidR="00A33AAD">
        <w:t>,</w:t>
      </w:r>
      <w:r>
        <w:t xml:space="preserve"> but not limited to, primary care providers, coordination entities and/or managed care entities.</w:t>
      </w:r>
    </w:p>
    <w:p w:rsidR="001B40A3" w:rsidRDefault="001B40A3" w:rsidP="0070726E">
      <w:pPr>
        <w:widowControl w:val="0"/>
      </w:pPr>
    </w:p>
    <w:p w:rsidR="001B40A3" w:rsidRPr="004F749C" w:rsidRDefault="001B40A3" w:rsidP="0070726E">
      <w:pPr>
        <w:widowControl w:val="0"/>
        <w:ind w:left="2160" w:hanging="720"/>
      </w:pPr>
      <w:r>
        <w:t>3)</w:t>
      </w:r>
      <w:r>
        <w:tab/>
        <w:t xml:space="preserve">Meets all of the requirements outlined in </w:t>
      </w:r>
      <w:r w:rsidRPr="00703B90">
        <w:t xml:space="preserve">Subpart </w:t>
      </w:r>
      <w:r>
        <w:t xml:space="preserve">D, as demonstrated by having been issued a certificate by a CSA in accordance with the requirements set forth in this Part. </w:t>
      </w:r>
    </w:p>
    <w:sectPr w:rsidR="001B40A3" w:rsidRPr="004F74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97" w:rsidRDefault="00C71A97">
      <w:r>
        <w:separator/>
      </w:r>
    </w:p>
  </w:endnote>
  <w:endnote w:type="continuationSeparator" w:id="0">
    <w:p w:rsidR="00C71A97" w:rsidRDefault="00C7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97" w:rsidRDefault="00C71A97">
      <w:r>
        <w:separator/>
      </w:r>
    </w:p>
  </w:footnote>
  <w:footnote w:type="continuationSeparator" w:id="0">
    <w:p w:rsidR="00C71A97" w:rsidRDefault="00C7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0A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AE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26E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32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AAD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A9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9398-C1A4-438E-9026-C889C05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6</cp:revision>
  <dcterms:created xsi:type="dcterms:W3CDTF">2018-04-10T16:12:00Z</dcterms:created>
  <dcterms:modified xsi:type="dcterms:W3CDTF">2019-01-23T17:10:00Z</dcterms:modified>
</cp:coreProperties>
</file>