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75" w:rsidRDefault="00A10675" w:rsidP="00A106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675" w:rsidRDefault="00A10675" w:rsidP="00A106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117.335  Right to investigate suspected fraud</w:t>
      </w:r>
      <w:r>
        <w:t xml:space="preserve"> </w:t>
      </w:r>
    </w:p>
    <w:p w:rsidR="00A10675" w:rsidRDefault="00A10675" w:rsidP="00A10675">
      <w:pPr>
        <w:widowControl w:val="0"/>
        <w:autoSpaceDE w:val="0"/>
        <w:autoSpaceDN w:val="0"/>
        <w:adjustRightInd w:val="0"/>
      </w:pPr>
    </w:p>
    <w:p w:rsidR="00A10675" w:rsidRDefault="00A10675" w:rsidP="00A10675">
      <w:pPr>
        <w:widowControl w:val="0"/>
        <w:autoSpaceDE w:val="0"/>
        <w:autoSpaceDN w:val="0"/>
        <w:adjustRightInd w:val="0"/>
      </w:pPr>
      <w:r>
        <w:t xml:space="preserve">The Department reserves the right to investigate suspected fraud of the Family Assistance Program and to take necessary action if such fraud is found. </w:t>
      </w:r>
    </w:p>
    <w:sectPr w:rsidR="00A10675" w:rsidSect="00A106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675"/>
    <w:rsid w:val="00324D63"/>
    <w:rsid w:val="005C3366"/>
    <w:rsid w:val="006E7CC8"/>
    <w:rsid w:val="00A10675"/>
    <w:rsid w:val="00D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