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55" w:rsidRDefault="007C0455" w:rsidP="007C04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455" w:rsidRDefault="007C0455" w:rsidP="007C0455">
      <w:pPr>
        <w:widowControl w:val="0"/>
        <w:autoSpaceDE w:val="0"/>
        <w:autoSpaceDN w:val="0"/>
        <w:adjustRightInd w:val="0"/>
      </w:pPr>
      <w:r>
        <w:t xml:space="preserve">SOURCE:  Emergency rule adopted and codified at 6 Ill. Reg. 9361, effective July 21, 1982, for a maximum of 150 days; emergency expired December 19, 1982; adopted at 7 Ill. Reg. 1788, effective February 2, 1983; amended at 7 Ill. Reg. 9304, effective July 27, 1983; amended at 10 Ill. Reg. 10572, effective June 1, 1986; amended at 10 Ill. Reg. 10568, effective September 1, 1986; emergency amendment at 16 Ill. Reg. 2643, effective February 1, 1992, for a maximum of 150 days; emergency expired on June 30, 1992; amended at 17 Ill. Reg. 10282, effective July 1, 1993; amended at 21 Ill. Reg. 8282, effective  June 25, 1997; recodified from the Department of Mental Health and Developmental Disabilities to the Department of Human Services at 21 Ill. Reg. 9321; emergency amendment at 22 Ill. Reg. 12176, effective June 24, 1998, for a maximum of 150 days; emergency expired November 20, 1998; amended at 22 Ill. Reg. 22390, effective December 8, 1998; emergency amendment at 24 Ill. Reg. 9263; effective June 14, 2000, for a maximum of 150 days; emergency expired </w:t>
      </w:r>
      <w:r w:rsidR="00822B2D">
        <w:t>November</w:t>
      </w:r>
      <w:r>
        <w:t xml:space="preserve"> 10, 2000; amended at 24 Ill. Reg. 18160</w:t>
      </w:r>
      <w:r w:rsidR="00822B2D">
        <w:t xml:space="preserve">, effective November 30, 2000. </w:t>
      </w:r>
    </w:p>
    <w:sectPr w:rsidR="007C0455" w:rsidSect="007C04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455"/>
    <w:rsid w:val="000D423D"/>
    <w:rsid w:val="005732D8"/>
    <w:rsid w:val="005C3366"/>
    <w:rsid w:val="007A1E16"/>
    <w:rsid w:val="007C0455"/>
    <w:rsid w:val="008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and codified at 6 Ill</vt:lpstr>
    </vt:vector>
  </TitlesOfParts>
  <Company>State of Illinois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and codified at 6 Ill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