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1D" w:rsidRDefault="00742E1D" w:rsidP="00742E1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42E1D" w:rsidRDefault="00742E1D" w:rsidP="00742E1D">
      <w:pPr>
        <w:widowControl w:val="0"/>
        <w:autoSpaceDE w:val="0"/>
        <w:autoSpaceDN w:val="0"/>
        <w:adjustRightInd w:val="0"/>
        <w:ind w:left="1440" w:hanging="1440"/>
      </w:pPr>
      <w:r>
        <w:t>101.10</w:t>
      </w:r>
      <w:r>
        <w:tab/>
        <w:t xml:space="preserve">Illinois Department of Mental Health and Developmental Disabilities </w:t>
      </w:r>
      <w:r w:rsidR="00720070">
        <w:t xml:space="preserve">– </w:t>
      </w:r>
      <w:r>
        <w:t xml:space="preserve">Internal Organization (Repealed) </w:t>
      </w:r>
    </w:p>
    <w:p w:rsidR="00742E1D" w:rsidRDefault="00742E1D" w:rsidP="00742E1D">
      <w:pPr>
        <w:widowControl w:val="0"/>
        <w:autoSpaceDE w:val="0"/>
        <w:autoSpaceDN w:val="0"/>
        <w:adjustRightInd w:val="0"/>
        <w:ind w:left="1440" w:hanging="1440"/>
      </w:pPr>
      <w:r>
        <w:t>101.20</w:t>
      </w:r>
      <w:r>
        <w:tab/>
        <w:t xml:space="preserve">Service recipients activity fund in State-operated Mental Health and Developmental Centers </w:t>
      </w:r>
    </w:p>
    <w:p w:rsidR="00742E1D" w:rsidRDefault="00742E1D" w:rsidP="00742E1D">
      <w:pPr>
        <w:widowControl w:val="0"/>
        <w:autoSpaceDE w:val="0"/>
        <w:autoSpaceDN w:val="0"/>
        <w:adjustRightInd w:val="0"/>
        <w:ind w:left="1440" w:hanging="1440"/>
      </w:pPr>
      <w:r>
        <w:t>101.30</w:t>
      </w:r>
      <w:r>
        <w:tab/>
        <w:t xml:space="preserve">Payments to the account of service recipients </w:t>
      </w:r>
    </w:p>
    <w:p w:rsidR="00742E1D" w:rsidRDefault="00742E1D" w:rsidP="00742E1D">
      <w:pPr>
        <w:widowControl w:val="0"/>
        <w:autoSpaceDE w:val="0"/>
        <w:autoSpaceDN w:val="0"/>
        <w:adjustRightInd w:val="0"/>
        <w:ind w:left="1440" w:hanging="1440"/>
      </w:pPr>
      <w:r>
        <w:t>101.60</w:t>
      </w:r>
      <w:r>
        <w:tab/>
        <w:t xml:space="preserve">Service contracts (Recodified) </w:t>
      </w:r>
    </w:p>
    <w:p w:rsidR="00742E1D" w:rsidRDefault="00742E1D" w:rsidP="00742E1D">
      <w:pPr>
        <w:widowControl w:val="0"/>
        <w:autoSpaceDE w:val="0"/>
        <w:autoSpaceDN w:val="0"/>
        <w:adjustRightInd w:val="0"/>
        <w:ind w:left="1440" w:hanging="1440"/>
      </w:pPr>
      <w:r>
        <w:t>101.70</w:t>
      </w:r>
      <w:r>
        <w:tab/>
        <w:t xml:space="preserve">Conduct of hearings and appeals (Repealed) </w:t>
      </w:r>
    </w:p>
    <w:p w:rsidR="00742E1D" w:rsidRDefault="00742E1D" w:rsidP="00742E1D">
      <w:pPr>
        <w:widowControl w:val="0"/>
        <w:autoSpaceDE w:val="0"/>
        <w:autoSpaceDN w:val="0"/>
        <w:adjustRightInd w:val="0"/>
        <w:ind w:left="1440" w:hanging="1440"/>
      </w:pPr>
      <w:r>
        <w:t>101.75</w:t>
      </w:r>
      <w:r>
        <w:tab/>
        <w:t xml:space="preserve">Conduct of hearings and appeals for </w:t>
      </w:r>
      <w:proofErr w:type="spellStart"/>
      <w:r>
        <w:t>Bogard</w:t>
      </w:r>
      <w:proofErr w:type="spellEnd"/>
      <w:r>
        <w:t xml:space="preserve"> et al. v. Bradley et al. consent decree (88 C 2414, U.S.D.C., N.D. IL (June 2, 1993)) class members </w:t>
      </w:r>
    </w:p>
    <w:p w:rsidR="00742E1D" w:rsidRDefault="00742E1D" w:rsidP="00742E1D">
      <w:pPr>
        <w:widowControl w:val="0"/>
        <w:autoSpaceDE w:val="0"/>
        <w:autoSpaceDN w:val="0"/>
        <w:adjustRightInd w:val="0"/>
        <w:ind w:left="1440" w:hanging="1440"/>
      </w:pPr>
      <w:r>
        <w:t>101.80</w:t>
      </w:r>
      <w:r>
        <w:tab/>
        <w:t xml:space="preserve">Conflict of interest </w:t>
      </w:r>
    </w:p>
    <w:p w:rsidR="00742E1D" w:rsidRDefault="00742E1D" w:rsidP="00742E1D">
      <w:pPr>
        <w:widowControl w:val="0"/>
        <w:autoSpaceDE w:val="0"/>
        <w:autoSpaceDN w:val="0"/>
        <w:adjustRightInd w:val="0"/>
        <w:ind w:left="1440" w:hanging="1440"/>
      </w:pPr>
      <w:r>
        <w:t>101.90</w:t>
      </w:r>
      <w:r>
        <w:tab/>
        <w:t xml:space="preserve">Specialized living centers </w:t>
      </w:r>
    </w:p>
    <w:p w:rsidR="00742E1D" w:rsidRDefault="00742E1D" w:rsidP="00742E1D">
      <w:pPr>
        <w:widowControl w:val="0"/>
        <w:autoSpaceDE w:val="0"/>
        <w:autoSpaceDN w:val="0"/>
        <w:adjustRightInd w:val="0"/>
        <w:ind w:left="1440" w:hanging="1440"/>
      </w:pPr>
      <w:r>
        <w:t>101.100</w:t>
      </w:r>
      <w:r>
        <w:tab/>
        <w:t xml:space="preserve">Community mental health and developmental disabilities service provider participation fee trust fund </w:t>
      </w:r>
    </w:p>
    <w:p w:rsidR="00742E1D" w:rsidRDefault="00742E1D" w:rsidP="00742E1D">
      <w:pPr>
        <w:widowControl w:val="0"/>
        <w:autoSpaceDE w:val="0"/>
        <w:autoSpaceDN w:val="0"/>
        <w:adjustRightInd w:val="0"/>
        <w:ind w:left="1440" w:hanging="1440"/>
      </w:pPr>
      <w:r>
        <w:t>101.110</w:t>
      </w:r>
      <w:r>
        <w:tab/>
        <w:t xml:space="preserve">Hearings and appeals under Sections 7 and 8 of the Illinois Grant Funds Recovery Act [30 ILCS 705/7 and 8] (Repealed) </w:t>
      </w:r>
    </w:p>
    <w:p w:rsidR="00742E1D" w:rsidRDefault="00C43641" w:rsidP="00C43641">
      <w:pPr>
        <w:widowControl w:val="0"/>
        <w:autoSpaceDE w:val="0"/>
        <w:autoSpaceDN w:val="0"/>
        <w:adjustRightInd w:val="0"/>
        <w:ind w:left="2850" w:hanging="2850"/>
      </w:pPr>
      <w:r>
        <w:t>101.</w:t>
      </w:r>
      <w:r w:rsidR="00720070">
        <w:t>APPENDIX A</w:t>
      </w:r>
      <w:r w:rsidR="00720070">
        <w:tab/>
      </w:r>
      <w:r w:rsidR="00742E1D">
        <w:t>Organization Charts (Repealed)</w:t>
      </w:r>
    </w:p>
    <w:p w:rsidR="00742E1D" w:rsidRDefault="00C43641" w:rsidP="00C43641">
      <w:pPr>
        <w:widowControl w:val="0"/>
        <w:autoSpaceDE w:val="0"/>
        <w:autoSpaceDN w:val="0"/>
        <w:adjustRightInd w:val="0"/>
        <w:ind w:left="3591" w:hanging="2850"/>
      </w:pPr>
      <w:r>
        <w:t>101.</w:t>
      </w:r>
      <w:r w:rsidR="00742E1D">
        <w:t>ILLUSTRATION A</w:t>
      </w:r>
      <w:r w:rsidR="00742E1D">
        <w:tab/>
        <w:t xml:space="preserve">Illinois Department of Mental Health and Developmental Disabilities (Repealed) </w:t>
      </w:r>
    </w:p>
    <w:p w:rsidR="00742E1D" w:rsidRDefault="00C43641" w:rsidP="00C43641">
      <w:pPr>
        <w:widowControl w:val="0"/>
        <w:autoSpaceDE w:val="0"/>
        <w:autoSpaceDN w:val="0"/>
        <w:adjustRightInd w:val="0"/>
        <w:ind w:left="3591" w:hanging="2850"/>
      </w:pPr>
      <w:r>
        <w:t>101.</w:t>
      </w:r>
      <w:r w:rsidR="00742E1D">
        <w:t>ILLUSTRATION B</w:t>
      </w:r>
      <w:r w:rsidR="00742E1D">
        <w:tab/>
        <w:t xml:space="preserve">Associate Director (Repealed) </w:t>
      </w:r>
    </w:p>
    <w:p w:rsidR="00742E1D" w:rsidRDefault="00C43641" w:rsidP="00C43641">
      <w:pPr>
        <w:widowControl w:val="0"/>
        <w:autoSpaceDE w:val="0"/>
        <w:autoSpaceDN w:val="0"/>
        <w:adjustRightInd w:val="0"/>
        <w:ind w:left="3591" w:hanging="2850"/>
      </w:pPr>
      <w:r>
        <w:t>101.</w:t>
      </w:r>
      <w:r w:rsidR="00742E1D">
        <w:t>ILLUSTRATION C</w:t>
      </w:r>
      <w:r w:rsidR="00742E1D">
        <w:tab/>
        <w:t xml:space="preserve">Division of Developmental Disabilities (Repealed) </w:t>
      </w:r>
    </w:p>
    <w:p w:rsidR="00742E1D" w:rsidRDefault="00C43641" w:rsidP="00C43641">
      <w:pPr>
        <w:widowControl w:val="0"/>
        <w:autoSpaceDE w:val="0"/>
        <w:autoSpaceDN w:val="0"/>
        <w:adjustRightInd w:val="0"/>
        <w:ind w:left="3591" w:hanging="2850"/>
      </w:pPr>
      <w:r>
        <w:t>101.</w:t>
      </w:r>
      <w:r w:rsidR="00742E1D">
        <w:t>ILLUSTRATION D</w:t>
      </w:r>
      <w:r w:rsidR="00742E1D">
        <w:tab/>
        <w:t xml:space="preserve">Division of Alcoholism (Repealed) </w:t>
      </w:r>
    </w:p>
    <w:p w:rsidR="00742E1D" w:rsidRDefault="00C43641" w:rsidP="00C43641">
      <w:pPr>
        <w:widowControl w:val="0"/>
        <w:autoSpaceDE w:val="0"/>
        <w:autoSpaceDN w:val="0"/>
        <w:adjustRightInd w:val="0"/>
        <w:ind w:left="3591" w:hanging="2850"/>
      </w:pPr>
      <w:r>
        <w:t>101.</w:t>
      </w:r>
      <w:r w:rsidR="00742E1D">
        <w:t>ILLUSTRATION E</w:t>
      </w:r>
      <w:r w:rsidR="00742E1D">
        <w:tab/>
        <w:t xml:space="preserve">Division of Management Services (Repealed) </w:t>
      </w:r>
    </w:p>
    <w:p w:rsidR="00742E1D" w:rsidRDefault="00C43641" w:rsidP="00C43641">
      <w:pPr>
        <w:widowControl w:val="0"/>
        <w:autoSpaceDE w:val="0"/>
        <w:autoSpaceDN w:val="0"/>
        <w:adjustRightInd w:val="0"/>
        <w:ind w:left="3591" w:hanging="2850"/>
      </w:pPr>
      <w:r>
        <w:t>101.</w:t>
      </w:r>
      <w:r w:rsidR="00742E1D">
        <w:t>ILLUSTRATION F</w:t>
      </w:r>
      <w:r w:rsidR="00742E1D">
        <w:tab/>
        <w:t xml:space="preserve">Division of Community Services and Interagency Affairs (Repealed) </w:t>
      </w:r>
    </w:p>
    <w:p w:rsidR="00742E1D" w:rsidRDefault="00C43641" w:rsidP="00C43641">
      <w:pPr>
        <w:widowControl w:val="0"/>
        <w:autoSpaceDE w:val="0"/>
        <w:autoSpaceDN w:val="0"/>
        <w:adjustRightInd w:val="0"/>
        <w:ind w:left="3591" w:hanging="2850"/>
      </w:pPr>
      <w:r>
        <w:t>101.</w:t>
      </w:r>
      <w:r w:rsidR="00742E1D">
        <w:t>ILLUSTRATION G</w:t>
      </w:r>
      <w:r w:rsidR="00742E1D">
        <w:tab/>
        <w:t xml:space="preserve">Region 1A Office (Repealed) </w:t>
      </w:r>
    </w:p>
    <w:p w:rsidR="00742E1D" w:rsidRDefault="00C43641" w:rsidP="00C43641">
      <w:pPr>
        <w:widowControl w:val="0"/>
        <w:autoSpaceDE w:val="0"/>
        <w:autoSpaceDN w:val="0"/>
        <w:adjustRightInd w:val="0"/>
        <w:ind w:left="3591" w:hanging="2850"/>
      </w:pPr>
      <w:r>
        <w:t>101.</w:t>
      </w:r>
      <w:r w:rsidR="00742E1D">
        <w:t>ILLUSTRATION H</w:t>
      </w:r>
      <w:r w:rsidR="00742E1D">
        <w:tab/>
        <w:t xml:space="preserve">Region 1B Office (Repealed) </w:t>
      </w:r>
    </w:p>
    <w:p w:rsidR="00742E1D" w:rsidRDefault="00C43641" w:rsidP="00C43641">
      <w:pPr>
        <w:widowControl w:val="0"/>
        <w:autoSpaceDE w:val="0"/>
        <w:autoSpaceDN w:val="0"/>
        <w:adjustRightInd w:val="0"/>
        <w:ind w:left="3591" w:hanging="2850"/>
      </w:pPr>
      <w:r>
        <w:t>101.</w:t>
      </w:r>
      <w:r w:rsidR="00742E1D">
        <w:t>ILLUSTRATION I</w:t>
      </w:r>
      <w:r w:rsidR="00742E1D">
        <w:tab/>
        <w:t xml:space="preserve">Region 2 Office (Repealed) </w:t>
      </w:r>
    </w:p>
    <w:p w:rsidR="00742E1D" w:rsidRDefault="00C43641" w:rsidP="00C43641">
      <w:pPr>
        <w:widowControl w:val="0"/>
        <w:autoSpaceDE w:val="0"/>
        <w:autoSpaceDN w:val="0"/>
        <w:adjustRightInd w:val="0"/>
        <w:ind w:left="3591" w:hanging="2850"/>
      </w:pPr>
      <w:r>
        <w:t>101.</w:t>
      </w:r>
      <w:r w:rsidR="00742E1D">
        <w:t>ILLUSTRATION J</w:t>
      </w:r>
      <w:r w:rsidR="00742E1D">
        <w:tab/>
        <w:t xml:space="preserve">Region 2 Developmental Disabilities (Repealed) </w:t>
      </w:r>
    </w:p>
    <w:p w:rsidR="00742E1D" w:rsidRDefault="00C43641" w:rsidP="00C43641">
      <w:pPr>
        <w:widowControl w:val="0"/>
        <w:autoSpaceDE w:val="0"/>
        <w:autoSpaceDN w:val="0"/>
        <w:adjustRightInd w:val="0"/>
        <w:ind w:left="3591" w:hanging="2850"/>
      </w:pPr>
      <w:r>
        <w:t>101.</w:t>
      </w:r>
      <w:r w:rsidR="00742E1D">
        <w:t>ILLUSTRATION K</w:t>
      </w:r>
      <w:r w:rsidR="00742E1D">
        <w:tab/>
        <w:t xml:space="preserve">Region 3A Office (Repealed) </w:t>
      </w:r>
    </w:p>
    <w:p w:rsidR="00742E1D" w:rsidRDefault="00C43641" w:rsidP="00C43641">
      <w:pPr>
        <w:widowControl w:val="0"/>
        <w:autoSpaceDE w:val="0"/>
        <w:autoSpaceDN w:val="0"/>
        <w:adjustRightInd w:val="0"/>
        <w:ind w:left="3591" w:hanging="2850"/>
      </w:pPr>
      <w:r>
        <w:t>101.</w:t>
      </w:r>
      <w:r w:rsidR="00742E1D">
        <w:t>ILLUSTRATION L</w:t>
      </w:r>
      <w:r w:rsidR="00742E1D">
        <w:tab/>
        <w:t xml:space="preserve">Region 3B Office (Repealed) </w:t>
      </w:r>
    </w:p>
    <w:p w:rsidR="00742E1D" w:rsidRDefault="00C43641" w:rsidP="00C43641">
      <w:pPr>
        <w:widowControl w:val="0"/>
        <w:autoSpaceDE w:val="0"/>
        <w:autoSpaceDN w:val="0"/>
        <w:adjustRightInd w:val="0"/>
        <w:ind w:left="3591" w:hanging="2850"/>
      </w:pPr>
      <w:r>
        <w:t>101.</w:t>
      </w:r>
      <w:r w:rsidR="00742E1D">
        <w:t>ILLUSTRATION M</w:t>
      </w:r>
      <w:r w:rsidR="00742E1D">
        <w:tab/>
        <w:t xml:space="preserve">Region 4 Office (Repealed) </w:t>
      </w:r>
    </w:p>
    <w:p w:rsidR="00742E1D" w:rsidRDefault="00C43641" w:rsidP="00C43641">
      <w:pPr>
        <w:widowControl w:val="0"/>
        <w:autoSpaceDE w:val="0"/>
        <w:autoSpaceDN w:val="0"/>
        <w:adjustRightInd w:val="0"/>
        <w:ind w:left="3591" w:hanging="2850"/>
      </w:pPr>
      <w:r>
        <w:t>101.</w:t>
      </w:r>
      <w:r w:rsidR="00742E1D">
        <w:t>ILLUSTRATION N</w:t>
      </w:r>
      <w:r w:rsidR="00742E1D">
        <w:tab/>
        <w:t xml:space="preserve">Region 5 Office (Repealed) </w:t>
      </w:r>
    </w:p>
    <w:sectPr w:rsidR="00742E1D" w:rsidSect="00742E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E1D"/>
    <w:rsid w:val="006E2EF7"/>
    <w:rsid w:val="00720070"/>
    <w:rsid w:val="00742E1D"/>
    <w:rsid w:val="009B6F7D"/>
    <w:rsid w:val="00C43641"/>
    <w:rsid w:val="00D8362E"/>
    <w:rsid w:val="00DD76A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