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92D1" w14:textId="77777777" w:rsidR="005B6C75" w:rsidRPr="001C16AC" w:rsidRDefault="005B6C75" w:rsidP="001C16AC"/>
    <w:p w14:paraId="0D0D0C55" w14:textId="77777777" w:rsidR="00BF67D7" w:rsidRPr="00A60857" w:rsidRDefault="00BF67D7" w:rsidP="001C16AC">
      <w:pPr>
        <w:rPr>
          <w:b/>
          <w:bCs/>
        </w:rPr>
      </w:pPr>
      <w:r w:rsidRPr="00A60857">
        <w:rPr>
          <w:b/>
          <w:bCs/>
        </w:rPr>
        <w:t>Section 50.80  Written Responses</w:t>
      </w:r>
    </w:p>
    <w:p w14:paraId="489ED964" w14:textId="1C21E91F" w:rsidR="00BF67D7" w:rsidRPr="001C16AC" w:rsidRDefault="00BF67D7" w:rsidP="001C16AC"/>
    <w:p w14:paraId="5BF90920" w14:textId="60D04977" w:rsidR="00150EA7" w:rsidRDefault="00150EA7" w:rsidP="00BF67D7">
      <w:pPr>
        <w:widowControl w:val="0"/>
        <w:autoSpaceDE w:val="0"/>
        <w:autoSpaceDN w:val="0"/>
        <w:adjustRightInd w:val="0"/>
      </w:pPr>
      <w:r w:rsidRPr="00150EA7">
        <w:t xml:space="preserve">There are multiple circumstances where OIG requires </w:t>
      </w:r>
      <w:r w:rsidR="00DD2098">
        <w:t>c</w:t>
      </w:r>
      <w:r w:rsidR="00DD2098" w:rsidRPr="00150EA7">
        <w:t xml:space="preserve">ommunity </w:t>
      </w:r>
      <w:r w:rsidR="00DD2098">
        <w:t>a</w:t>
      </w:r>
      <w:r w:rsidR="00DD2098" w:rsidRPr="00150EA7">
        <w:t>gencies</w:t>
      </w:r>
      <w:r w:rsidRPr="00150EA7">
        <w:t xml:space="preserve"> or </w:t>
      </w:r>
      <w:r w:rsidR="00DD2098">
        <w:t>f</w:t>
      </w:r>
      <w:r w:rsidR="00DD2098" w:rsidRPr="00150EA7">
        <w:t>acilities</w:t>
      </w:r>
      <w:r w:rsidRPr="00150EA7">
        <w:t xml:space="preserve"> to provide a written response to an investigative report or referral:</w:t>
      </w:r>
    </w:p>
    <w:p w14:paraId="3692C502" w14:textId="77777777" w:rsidR="00150EA7" w:rsidRPr="008C2893" w:rsidRDefault="00150EA7" w:rsidP="00BF67D7">
      <w:pPr>
        <w:widowControl w:val="0"/>
        <w:autoSpaceDE w:val="0"/>
        <w:autoSpaceDN w:val="0"/>
        <w:adjustRightInd w:val="0"/>
      </w:pPr>
    </w:p>
    <w:p w14:paraId="1106BA3B" w14:textId="56FF50B3" w:rsidR="00BF67D7" w:rsidRDefault="00BF67D7" w:rsidP="00BF67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50EA7">
        <w:t>If</w:t>
      </w:r>
      <w:r>
        <w:t xml:space="preserve"> OIG substantiates abuse</w:t>
      </w:r>
      <w:r w:rsidR="00150EA7">
        <w:t>,</w:t>
      </w:r>
      <w:r>
        <w:t xml:space="preserve"> neglect</w:t>
      </w:r>
      <w:r w:rsidR="00150EA7" w:rsidRPr="00150EA7">
        <w:t xml:space="preserve">, </w:t>
      </w:r>
      <w:r w:rsidR="00DD2098">
        <w:t>f</w:t>
      </w:r>
      <w:r w:rsidR="00DD2098" w:rsidRPr="00150EA7">
        <w:t xml:space="preserve">inancial </w:t>
      </w:r>
      <w:r w:rsidR="00DD2098">
        <w:t>e</w:t>
      </w:r>
      <w:r w:rsidR="00DD2098" w:rsidRPr="00150EA7">
        <w:t>xploitation</w:t>
      </w:r>
      <w:r w:rsidR="00150EA7" w:rsidRPr="00150EA7">
        <w:t>,</w:t>
      </w:r>
      <w:r>
        <w:t xml:space="preserve"> </w:t>
      </w:r>
      <w:r w:rsidR="00FB3CC1">
        <w:t xml:space="preserve">or </w:t>
      </w:r>
      <w:r w:rsidR="00DD2098">
        <w:t>m</w:t>
      </w:r>
      <w:r w:rsidR="00FB3CC1">
        <w:t xml:space="preserve">aterial </w:t>
      </w:r>
      <w:r w:rsidR="00DD2098">
        <w:t>o</w:t>
      </w:r>
      <w:r w:rsidR="00FB3CC1">
        <w:t xml:space="preserve">bstruction of an </w:t>
      </w:r>
      <w:r w:rsidR="00DD2098">
        <w:t>i</w:t>
      </w:r>
      <w:r w:rsidR="00FB3CC1">
        <w:t xml:space="preserve">nvestigation, </w:t>
      </w:r>
      <w:r>
        <w:t>or makes one or more recommendations</w:t>
      </w:r>
      <w:r w:rsidR="00150EA7" w:rsidRPr="00150EA7">
        <w:t xml:space="preserve"> in its investigative report</w:t>
      </w:r>
      <w:r>
        <w:t xml:space="preserve">, the </w:t>
      </w:r>
      <w:r w:rsidR="00DD2098">
        <w:t>c</w:t>
      </w:r>
      <w:r w:rsidR="00DD2098" w:rsidRPr="00150EA7">
        <w:t xml:space="preserve">ommunity </w:t>
      </w:r>
      <w:r w:rsidR="00DD2098">
        <w:t>a</w:t>
      </w:r>
      <w:r w:rsidR="00DD2098" w:rsidRPr="00150EA7">
        <w:t>gency</w:t>
      </w:r>
      <w:r>
        <w:t xml:space="preserve"> or facility </w:t>
      </w:r>
      <w:r w:rsidR="00150EA7">
        <w:t>is required to</w:t>
      </w:r>
      <w:r>
        <w:t xml:space="preserve"> submit a </w:t>
      </w:r>
      <w:r w:rsidR="00140D38">
        <w:t>w</w:t>
      </w:r>
      <w:r>
        <w:t xml:space="preserve">ritten </w:t>
      </w:r>
      <w:r w:rsidR="00140D38">
        <w:t>r</w:t>
      </w:r>
      <w:r>
        <w:t>esponse on a prescribed form to the respective DHS program division.</w:t>
      </w:r>
      <w:r w:rsidR="004D25BA">
        <w:t xml:space="preserve">  The prescribed form will be sent to the </w:t>
      </w:r>
      <w:r w:rsidR="00DD2098">
        <w:t>c</w:t>
      </w:r>
      <w:r w:rsidR="00DD2098" w:rsidRPr="00150EA7">
        <w:t xml:space="preserve">ommunity </w:t>
      </w:r>
      <w:r w:rsidR="00DD2098">
        <w:t>a</w:t>
      </w:r>
      <w:r w:rsidR="00DD2098" w:rsidRPr="00150EA7">
        <w:t>gency</w:t>
      </w:r>
      <w:r w:rsidR="004D25BA">
        <w:t xml:space="preserve"> or facility</w:t>
      </w:r>
      <w:r w:rsidR="000447AD">
        <w:t>.</w:t>
      </w:r>
    </w:p>
    <w:p w14:paraId="4A23284C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41CDD4A9" w14:textId="5807496F" w:rsidR="00BF67D7" w:rsidRDefault="00BF67D7" w:rsidP="00BF67D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140D38">
        <w:t>w</w:t>
      </w:r>
      <w:r>
        <w:t xml:space="preserve">ritten </w:t>
      </w:r>
      <w:r w:rsidR="00140D38">
        <w:t>r</w:t>
      </w:r>
      <w:r>
        <w:t>esponse shall address the actions that it will take or has taken to protect individuals from abuse</w:t>
      </w:r>
      <w:r w:rsidR="00150EA7">
        <w:t>,</w:t>
      </w:r>
      <w:r>
        <w:t xml:space="preserve"> neglect, </w:t>
      </w:r>
      <w:r w:rsidR="00DD2098">
        <w:t>f</w:t>
      </w:r>
      <w:r w:rsidR="00DD2098" w:rsidRPr="00150EA7">
        <w:t xml:space="preserve">inancial </w:t>
      </w:r>
      <w:r w:rsidR="00DD2098">
        <w:t>e</w:t>
      </w:r>
      <w:r w:rsidR="00DD2098" w:rsidRPr="00150EA7">
        <w:t>xploitation</w:t>
      </w:r>
      <w:r w:rsidR="00150EA7" w:rsidRPr="00150EA7">
        <w:t>,</w:t>
      </w:r>
      <w:r w:rsidR="00150EA7">
        <w:t xml:space="preserve"> </w:t>
      </w:r>
      <w:r w:rsidR="00FB3CC1">
        <w:t xml:space="preserve">or </w:t>
      </w:r>
      <w:r w:rsidR="006A5043">
        <w:t>m</w:t>
      </w:r>
      <w:r w:rsidR="00FB3CC1">
        <w:t xml:space="preserve">aterial </w:t>
      </w:r>
      <w:r w:rsidR="006A5043">
        <w:t>o</w:t>
      </w:r>
      <w:r w:rsidR="00FB3CC1">
        <w:t xml:space="preserve">bstruction of an </w:t>
      </w:r>
      <w:r w:rsidR="006A5043">
        <w:t>i</w:t>
      </w:r>
      <w:r w:rsidR="00FB3CC1">
        <w:t xml:space="preserve">nvestigation, </w:t>
      </w:r>
      <w:r>
        <w:t>prevent recurrence</w:t>
      </w:r>
      <w:r w:rsidR="002F667E">
        <w:t>,</w:t>
      </w:r>
      <w:r>
        <w:t xml:space="preserve"> and eliminate problems.  Each substantiated finding or recommendation shall be addressed separately.</w:t>
      </w:r>
    </w:p>
    <w:p w14:paraId="10642433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6CCD72F8" w14:textId="04F16DB7" w:rsidR="00BF67D7" w:rsidRDefault="00BF67D7" w:rsidP="00BF67D7">
      <w:pPr>
        <w:widowControl w:val="0"/>
        <w:autoSpaceDE w:val="0"/>
        <w:autoSpaceDN w:val="0"/>
        <w:adjustRightInd w:val="0"/>
        <w:ind w:firstLine="1425"/>
      </w:pPr>
      <w:r>
        <w:t>2)</w:t>
      </w:r>
      <w:r>
        <w:tab/>
      </w:r>
      <w:r w:rsidR="00150EA7">
        <w:t>The</w:t>
      </w:r>
      <w:r>
        <w:t xml:space="preserve"> </w:t>
      </w:r>
      <w:r w:rsidR="00140D38">
        <w:t>w</w:t>
      </w:r>
      <w:r>
        <w:t xml:space="preserve">ritten </w:t>
      </w:r>
      <w:r w:rsidR="00150EA7">
        <w:t>response</w:t>
      </w:r>
      <w:r>
        <w:t xml:space="preserve"> shall include the following information:</w:t>
      </w:r>
    </w:p>
    <w:p w14:paraId="20C08803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152E8E92" w14:textId="61BED37A" w:rsidR="00BF67D7" w:rsidRDefault="00BF67D7" w:rsidP="003F39E5">
      <w:pPr>
        <w:widowControl w:val="0"/>
        <w:autoSpaceDE w:val="0"/>
        <w:autoSpaceDN w:val="0"/>
        <w:adjustRightInd w:val="0"/>
        <w:ind w:left="2877" w:hanging="711"/>
      </w:pPr>
      <w:r>
        <w:t>A)</w:t>
      </w:r>
      <w:r>
        <w:tab/>
        <w:t>Investigative findings and/or recommendations by OIG;</w:t>
      </w:r>
    </w:p>
    <w:p w14:paraId="36202259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09D289BA" w14:textId="2752DEA8" w:rsidR="00BF67D7" w:rsidRDefault="00BF67D7" w:rsidP="00BF67D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Specific actions for each finding or recommendation, identifying the persons the actions address, if any;</w:t>
      </w:r>
    </w:p>
    <w:p w14:paraId="6CFA4C6E" w14:textId="77777777" w:rsidR="00BF67D7" w:rsidRDefault="00BF67D7" w:rsidP="008C2893">
      <w:pPr>
        <w:widowControl w:val="0"/>
        <w:autoSpaceDE w:val="0"/>
        <w:autoSpaceDN w:val="0"/>
        <w:adjustRightInd w:val="0"/>
      </w:pPr>
    </w:p>
    <w:p w14:paraId="59530A13" w14:textId="77777777" w:rsidR="00BF67D7" w:rsidRDefault="00BF67D7" w:rsidP="00BF67D7">
      <w:pPr>
        <w:widowControl w:val="0"/>
        <w:autoSpaceDE w:val="0"/>
        <w:autoSpaceDN w:val="0"/>
        <w:adjustRightInd w:val="0"/>
        <w:ind w:left="1440" w:firstLine="720"/>
      </w:pPr>
      <w:r>
        <w:t>C)</w:t>
      </w:r>
      <w:r>
        <w:tab/>
        <w:t>Persons responsible for implementing each action;</w:t>
      </w:r>
    </w:p>
    <w:p w14:paraId="61B66D51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2E8CA447" w14:textId="4781E41D" w:rsidR="00BF67D7" w:rsidRDefault="00BF67D7" w:rsidP="00BF67D7">
      <w:pPr>
        <w:widowControl w:val="0"/>
        <w:autoSpaceDE w:val="0"/>
        <w:autoSpaceDN w:val="0"/>
        <w:adjustRightInd w:val="0"/>
        <w:ind w:firstLine="2166"/>
      </w:pPr>
      <w:r>
        <w:t>D)</w:t>
      </w:r>
      <w:r>
        <w:tab/>
        <w:t>For each action, the actual or anticipated completion date;</w:t>
      </w:r>
      <w:r w:rsidR="00150EA7">
        <w:t xml:space="preserve"> and</w:t>
      </w:r>
    </w:p>
    <w:p w14:paraId="64870830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2B5215D2" w14:textId="4A3620C9" w:rsidR="00BF67D7" w:rsidRDefault="00BF67D7" w:rsidP="00BF67D7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Signature of the </w:t>
      </w:r>
      <w:r w:rsidR="00DD2098">
        <w:t>authorized representative</w:t>
      </w:r>
      <w:r>
        <w:t xml:space="preserve"> or, if the </w:t>
      </w:r>
      <w:r w:rsidR="00DD2098">
        <w:t>authorized representative</w:t>
      </w:r>
      <w:r>
        <w:t xml:space="preserve"> is named in the investigation, the President of the Board of Directors. </w:t>
      </w:r>
    </w:p>
    <w:p w14:paraId="071BE0D9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538DAA37" w14:textId="3D0AC698" w:rsidR="00BF67D7" w:rsidRDefault="00BF67D7" w:rsidP="00BF67D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140D38">
        <w:t>w</w:t>
      </w:r>
      <w:r>
        <w:t xml:space="preserve">ritten </w:t>
      </w:r>
      <w:r w:rsidR="00140D38">
        <w:t>r</w:t>
      </w:r>
      <w:r w:rsidR="00A00555">
        <w:t xml:space="preserve">esponse shall be submitted to the respective Department </w:t>
      </w:r>
      <w:r w:rsidR="00150EA7" w:rsidRPr="00150EA7">
        <w:t>program division</w:t>
      </w:r>
      <w:r w:rsidR="00A00555">
        <w:t xml:space="preserve"> </w:t>
      </w:r>
      <w:r>
        <w:t xml:space="preserve">within 30 calendar days after receiving the investigative report.  </w:t>
      </w:r>
    </w:p>
    <w:p w14:paraId="7CC7E175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1B2151C6" w14:textId="77777777" w:rsidR="00BF67D7" w:rsidRDefault="00BF67D7" w:rsidP="00BF67D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a reconsideration request is received by OIG, the </w:t>
      </w:r>
      <w:r w:rsidR="00140D38">
        <w:t>w</w:t>
      </w:r>
      <w:r>
        <w:t xml:space="preserve">ritten </w:t>
      </w:r>
      <w:r w:rsidR="00140D38">
        <w:t>r</w:t>
      </w:r>
      <w:r>
        <w:t>esponse is due within 15 calendar days after the following:</w:t>
      </w:r>
    </w:p>
    <w:p w14:paraId="684ACD9A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18BE8163" w14:textId="19948CA6" w:rsidR="00BF67D7" w:rsidRDefault="00BF67D7" w:rsidP="00BF67D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date the </w:t>
      </w:r>
      <w:r w:rsidR="00DD2098">
        <w:t>c</w:t>
      </w:r>
      <w:r w:rsidR="00DD2098" w:rsidRPr="00150EA7">
        <w:t xml:space="preserve">ommunity </w:t>
      </w:r>
      <w:r w:rsidR="00DD2098">
        <w:t>a</w:t>
      </w:r>
      <w:r w:rsidR="00DD2098" w:rsidRPr="00150EA7">
        <w:t>gency</w:t>
      </w:r>
      <w:r>
        <w:t xml:space="preserve"> or facility is notified that the reconsideration is denied;</w:t>
      </w:r>
    </w:p>
    <w:p w14:paraId="5F7670C7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5DD17CE0" w14:textId="72E476AC" w:rsidR="00BF67D7" w:rsidRDefault="00BF67D7" w:rsidP="00BF67D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date the </w:t>
      </w:r>
      <w:r w:rsidR="00DD2098">
        <w:t>c</w:t>
      </w:r>
      <w:r w:rsidR="00DD2098" w:rsidRPr="00150EA7">
        <w:t xml:space="preserve">ommunity </w:t>
      </w:r>
      <w:r w:rsidR="00DD2098">
        <w:t>a</w:t>
      </w:r>
      <w:r w:rsidR="00DD2098" w:rsidRPr="00150EA7">
        <w:t>gency</w:t>
      </w:r>
      <w:r>
        <w:t xml:space="preserve"> or facility receives a revised cover letter based on a granted reconsideration indicating the finding remains substantiated, or there are recommendations.</w:t>
      </w:r>
    </w:p>
    <w:p w14:paraId="48B07D82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35CBBFCA" w14:textId="56A1F993" w:rsidR="00BF67D7" w:rsidRDefault="00BF67D7" w:rsidP="00BF67D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If a reconsideration request is granted and the revised cover letter indicates the finding is unsubstantiated or unfounded and there are no recommendations, a </w:t>
      </w:r>
      <w:r w:rsidR="00140D38">
        <w:t>w</w:t>
      </w:r>
      <w:r>
        <w:t xml:space="preserve">ritten </w:t>
      </w:r>
      <w:r w:rsidR="00140D38">
        <w:t>r</w:t>
      </w:r>
      <w:r>
        <w:t>esponse is no longer required.</w:t>
      </w:r>
    </w:p>
    <w:p w14:paraId="5B018E65" w14:textId="65C0AE7A" w:rsidR="00150EA7" w:rsidRDefault="00150EA7" w:rsidP="008C2893">
      <w:pPr>
        <w:widowControl w:val="0"/>
        <w:autoSpaceDE w:val="0"/>
        <w:autoSpaceDN w:val="0"/>
        <w:adjustRightInd w:val="0"/>
      </w:pPr>
    </w:p>
    <w:p w14:paraId="51BE5141" w14:textId="3B9ABB8D" w:rsidR="00150EA7" w:rsidRPr="00150EA7" w:rsidRDefault="00150EA7" w:rsidP="00150EA7">
      <w:pPr>
        <w:widowControl w:val="0"/>
        <w:autoSpaceDE w:val="0"/>
        <w:autoSpaceDN w:val="0"/>
        <w:adjustRightInd w:val="0"/>
        <w:ind w:left="1440" w:hanging="720"/>
      </w:pPr>
      <w:r w:rsidRPr="00150EA7">
        <w:t>b)</w:t>
      </w:r>
      <w:r>
        <w:tab/>
      </w:r>
      <w:r w:rsidRPr="00150EA7">
        <w:t>With respect to allegations within OIG</w:t>
      </w:r>
      <w:r w:rsidR="004C6384">
        <w:t>'</w:t>
      </w:r>
      <w:r w:rsidRPr="00150EA7">
        <w:t xml:space="preserve">s jurisdiction that OIG refers to a </w:t>
      </w:r>
      <w:r w:rsidR="00DD2098">
        <w:t>c</w:t>
      </w:r>
      <w:r w:rsidR="00DD2098" w:rsidRPr="00150EA7">
        <w:t xml:space="preserve">ommunity </w:t>
      </w:r>
      <w:r w:rsidR="00DD2098">
        <w:t>a</w:t>
      </w:r>
      <w:r w:rsidR="00DD2098" w:rsidRPr="00150EA7">
        <w:t>gency</w:t>
      </w:r>
      <w:r w:rsidRPr="00150EA7">
        <w:t xml:space="preserve"> or facility, the </w:t>
      </w:r>
      <w:r w:rsidR="00DD2098">
        <w:t>c</w:t>
      </w:r>
      <w:r w:rsidR="00DD2098" w:rsidRPr="00150EA7">
        <w:t xml:space="preserve">ommunity </w:t>
      </w:r>
      <w:r w:rsidR="00DD2098">
        <w:t>a</w:t>
      </w:r>
      <w:r w:rsidR="00DD2098" w:rsidRPr="00150EA7">
        <w:t>gency</w:t>
      </w:r>
      <w:r w:rsidRPr="00150EA7">
        <w:t xml:space="preserve"> or facility shall submit a written response on a prescribed form to OIG and the respective DHS program division within 45 calendar days after the </w:t>
      </w:r>
      <w:r w:rsidR="00DD2098">
        <w:t>c</w:t>
      </w:r>
      <w:r w:rsidR="00DD2098" w:rsidRPr="00150EA7">
        <w:t xml:space="preserve">ommunity </w:t>
      </w:r>
      <w:r w:rsidR="00DD2098">
        <w:t>a</w:t>
      </w:r>
      <w:r w:rsidR="00DD2098" w:rsidRPr="00150EA7">
        <w:t>gency</w:t>
      </w:r>
      <w:r w:rsidRPr="00150EA7">
        <w:t xml:space="preserve"> or facility has completed its inquiry.  </w:t>
      </w:r>
      <w:r w:rsidR="00F0383C">
        <w:t xml:space="preserve">The prescribed form will be sent to the </w:t>
      </w:r>
      <w:r w:rsidR="00DD2098">
        <w:t>c</w:t>
      </w:r>
      <w:r w:rsidR="00DD2098" w:rsidRPr="00150EA7">
        <w:t xml:space="preserve">ommunity </w:t>
      </w:r>
      <w:r w:rsidR="00DD2098">
        <w:t>a</w:t>
      </w:r>
      <w:r w:rsidR="00DD2098" w:rsidRPr="00150EA7">
        <w:t>gency</w:t>
      </w:r>
      <w:r w:rsidR="00F0383C">
        <w:t xml:space="preserve"> or fa</w:t>
      </w:r>
      <w:r w:rsidR="000447AD">
        <w:t xml:space="preserve">cility.  </w:t>
      </w:r>
      <w:r w:rsidRPr="00150EA7">
        <w:t xml:space="preserve">The written response shall address any action that the </w:t>
      </w:r>
      <w:r w:rsidR="00DD2098">
        <w:t>c</w:t>
      </w:r>
      <w:r w:rsidR="00DD2098" w:rsidRPr="00150EA7">
        <w:t xml:space="preserve">ommunity </w:t>
      </w:r>
      <w:r w:rsidR="00DD2098">
        <w:t>a</w:t>
      </w:r>
      <w:r w:rsidR="00DD2098" w:rsidRPr="00150EA7">
        <w:t>gency</w:t>
      </w:r>
      <w:r w:rsidRPr="00150EA7">
        <w:t xml:space="preserve"> or facility took or will take to protect individuals from abuse, neglect, </w:t>
      </w:r>
      <w:r w:rsidR="00AF63ED">
        <w:t>f</w:t>
      </w:r>
      <w:r w:rsidR="00AF63ED" w:rsidRPr="00150EA7">
        <w:t xml:space="preserve">inancial </w:t>
      </w:r>
      <w:r w:rsidR="00AF63ED">
        <w:t>e</w:t>
      </w:r>
      <w:r w:rsidR="00AF63ED" w:rsidRPr="00150EA7">
        <w:t>xploitation</w:t>
      </w:r>
      <w:r w:rsidR="006C0FE2">
        <w:t xml:space="preserve">, or </w:t>
      </w:r>
      <w:r w:rsidR="00AF63ED">
        <w:t>m</w:t>
      </w:r>
      <w:r w:rsidR="006C0FE2">
        <w:t xml:space="preserve">aterial </w:t>
      </w:r>
      <w:r w:rsidR="00AF63ED">
        <w:t>o</w:t>
      </w:r>
      <w:r w:rsidR="006C0FE2">
        <w:t xml:space="preserve">bstruction of an </w:t>
      </w:r>
      <w:r w:rsidR="00AF63ED">
        <w:t>i</w:t>
      </w:r>
      <w:r w:rsidR="006C0FE2">
        <w:t>nvestigation</w:t>
      </w:r>
      <w:r w:rsidRPr="00150EA7">
        <w:t>.</w:t>
      </w:r>
    </w:p>
    <w:p w14:paraId="648980DF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0A21D8B6" w14:textId="0DF8FEE1" w:rsidR="00BF67D7" w:rsidRDefault="00150EA7" w:rsidP="00BF67D7">
      <w:pPr>
        <w:widowControl w:val="0"/>
        <w:autoSpaceDE w:val="0"/>
        <w:autoSpaceDN w:val="0"/>
        <w:adjustRightInd w:val="0"/>
        <w:ind w:firstLine="741"/>
      </w:pPr>
      <w:r>
        <w:t>c</w:t>
      </w:r>
      <w:r w:rsidR="00BF67D7">
        <w:t>)</w:t>
      </w:r>
      <w:r w:rsidR="00BF67D7">
        <w:tab/>
        <w:t>Division Responsibilities</w:t>
      </w:r>
    </w:p>
    <w:p w14:paraId="4F836E98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0036AB11" w14:textId="705DC407" w:rsidR="00BF67D7" w:rsidRDefault="00BF67D7" w:rsidP="00BF67D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respective DHS program division shall promptly review the submitted </w:t>
      </w:r>
      <w:r w:rsidR="00140D38">
        <w:t>w</w:t>
      </w:r>
      <w:r>
        <w:t xml:space="preserve">ritten </w:t>
      </w:r>
      <w:r w:rsidR="00140D38">
        <w:t>r</w:t>
      </w:r>
      <w:r>
        <w:t xml:space="preserve">esponse and may require the </w:t>
      </w:r>
      <w:r w:rsidR="00AF63ED">
        <w:t>c</w:t>
      </w:r>
      <w:r w:rsidR="00AF63ED" w:rsidRPr="00150EA7">
        <w:t xml:space="preserve">ommunity </w:t>
      </w:r>
      <w:r w:rsidR="00AF63ED">
        <w:t>a</w:t>
      </w:r>
      <w:r w:rsidR="00AF63ED" w:rsidRPr="00150EA7">
        <w:t>gency</w:t>
      </w:r>
      <w:r>
        <w:t xml:space="preserve"> or facility to plan or take additional </w:t>
      </w:r>
      <w:r w:rsidR="00AF63ED">
        <w:t>a</w:t>
      </w:r>
      <w:r w:rsidR="00AF63ED" w:rsidRPr="00150EA7">
        <w:t xml:space="preserve">dministrative </w:t>
      </w:r>
      <w:r w:rsidR="00AF63ED">
        <w:t>a</w:t>
      </w:r>
      <w:r w:rsidR="00AF63ED" w:rsidRPr="00150EA7">
        <w:t>ction</w:t>
      </w:r>
      <w:r w:rsidR="00AF63ED">
        <w:t>s</w:t>
      </w:r>
      <w:r>
        <w:t xml:space="preserve"> in response to the findings and/or recommendations.</w:t>
      </w:r>
    </w:p>
    <w:p w14:paraId="4C4D6997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50D8AB76" w14:textId="77777777" w:rsidR="00BF67D7" w:rsidRDefault="00BF67D7" w:rsidP="00BF67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the division agrees with the </w:t>
      </w:r>
      <w:r w:rsidR="00140D38">
        <w:t>w</w:t>
      </w:r>
      <w:r>
        <w:t xml:space="preserve">ritten </w:t>
      </w:r>
      <w:r w:rsidR="00140D38">
        <w:t>r</w:t>
      </w:r>
      <w:r>
        <w:t xml:space="preserve">esponse, the division's director, or designee, shall approve the </w:t>
      </w:r>
      <w:r w:rsidR="00140D38">
        <w:t>w</w:t>
      </w:r>
      <w:r>
        <w:t xml:space="preserve">ritten </w:t>
      </w:r>
      <w:r w:rsidR="00140D38">
        <w:t>r</w:t>
      </w:r>
      <w:r>
        <w:t xml:space="preserve">esponse by signing and dating the form.  The actions listed on the </w:t>
      </w:r>
      <w:r w:rsidR="00140D38">
        <w:t>w</w:t>
      </w:r>
      <w:r>
        <w:t xml:space="preserve">ritten </w:t>
      </w:r>
      <w:r w:rsidR="00140D38">
        <w:t>r</w:t>
      </w:r>
      <w:r>
        <w:t>esponse do not need to be completed for the division to approve it.</w:t>
      </w:r>
    </w:p>
    <w:p w14:paraId="23369B6C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00F531A4" w14:textId="77777777" w:rsidR="00BF67D7" w:rsidRDefault="00BF67D7" w:rsidP="00BF67D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To ensure timely implementation of identified actions, the division shall promptly do the following:</w:t>
      </w:r>
    </w:p>
    <w:p w14:paraId="597E04EB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528F88E2" w14:textId="58362565" w:rsidR="00BF67D7" w:rsidRDefault="00BF67D7" w:rsidP="00BF67D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Notify the </w:t>
      </w:r>
      <w:r w:rsidR="00AF63ED">
        <w:t>c</w:t>
      </w:r>
      <w:r w:rsidR="00AF63ED" w:rsidRPr="00150EA7">
        <w:t xml:space="preserve">ommunity </w:t>
      </w:r>
      <w:r w:rsidR="00AF63ED">
        <w:t>a</w:t>
      </w:r>
      <w:r w:rsidR="00AF63ED" w:rsidRPr="00150EA7">
        <w:t>gency</w:t>
      </w:r>
      <w:r>
        <w:t>, facility</w:t>
      </w:r>
      <w:r w:rsidR="002F667E">
        <w:t>,</w:t>
      </w:r>
      <w:r>
        <w:t xml:space="preserve"> and OIG of the approval; and</w:t>
      </w:r>
    </w:p>
    <w:p w14:paraId="67831F6A" w14:textId="77777777" w:rsidR="00BF67D7" w:rsidRDefault="00BF67D7" w:rsidP="008C2893">
      <w:pPr>
        <w:widowControl w:val="0"/>
        <w:autoSpaceDE w:val="0"/>
        <w:autoSpaceDN w:val="0"/>
        <w:adjustRightInd w:val="0"/>
      </w:pPr>
    </w:p>
    <w:p w14:paraId="2C591321" w14:textId="77777777" w:rsidR="00BF67D7" w:rsidRDefault="00BF67D7" w:rsidP="00BF67D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Send to OIG the approved </w:t>
      </w:r>
      <w:r w:rsidR="00140D38">
        <w:t>w</w:t>
      </w:r>
      <w:r>
        <w:t xml:space="preserve">ritten </w:t>
      </w:r>
      <w:r w:rsidR="00140D38">
        <w:t>r</w:t>
      </w:r>
      <w:r>
        <w:t>esponse and any documentation received that confirms implementation of the designated actions.</w:t>
      </w:r>
    </w:p>
    <w:p w14:paraId="703FA8DC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553DF1E3" w14:textId="28102DB7" w:rsidR="00BF67D7" w:rsidRDefault="00150EA7" w:rsidP="00BF67D7">
      <w:pPr>
        <w:widowControl w:val="0"/>
        <w:autoSpaceDE w:val="0"/>
        <w:autoSpaceDN w:val="0"/>
        <w:adjustRightInd w:val="0"/>
        <w:ind w:firstLine="684"/>
      </w:pPr>
      <w:r>
        <w:t>d</w:t>
      </w:r>
      <w:r w:rsidR="00BF67D7">
        <w:t>)</w:t>
      </w:r>
      <w:r w:rsidR="00BF67D7">
        <w:tab/>
        <w:t>Implementation Status Reports</w:t>
      </w:r>
    </w:p>
    <w:p w14:paraId="447575F2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693A8EA4" w14:textId="77777777" w:rsidR="00BF67D7" w:rsidRDefault="00BF67D7" w:rsidP="00BF67D7">
      <w:pPr>
        <w:widowControl w:val="0"/>
        <w:autoSpaceDE w:val="0"/>
        <w:autoSpaceDN w:val="0"/>
        <w:adjustRightInd w:val="0"/>
        <w:ind w:firstLine="1425"/>
      </w:pPr>
      <w:r>
        <w:t>1)</w:t>
      </w:r>
      <w:r>
        <w:tab/>
        <w:t>Community Agency or Facility</w:t>
      </w:r>
    </w:p>
    <w:p w14:paraId="067F1F98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55EBC0EA" w14:textId="755C2B7C" w:rsidR="00BF67D7" w:rsidRDefault="00BF67D7" w:rsidP="00BF67D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If the actions listed in </w:t>
      </w:r>
      <w:r w:rsidR="00150EA7">
        <w:t>a</w:t>
      </w:r>
      <w:r>
        <w:t xml:space="preserve"> </w:t>
      </w:r>
      <w:r w:rsidR="00140D38">
        <w:t>w</w:t>
      </w:r>
      <w:r>
        <w:t xml:space="preserve">ritten </w:t>
      </w:r>
      <w:r w:rsidR="00140D38">
        <w:t>r</w:t>
      </w:r>
      <w:r>
        <w:t xml:space="preserve">esponse </w:t>
      </w:r>
      <w:r w:rsidR="00150EA7" w:rsidRPr="00150EA7">
        <w:t xml:space="preserve">to an OIG investigative report </w:t>
      </w:r>
      <w:r>
        <w:t xml:space="preserve">have not been completed by the time the division notifies the </w:t>
      </w:r>
      <w:r w:rsidR="00AF63ED">
        <w:t>c</w:t>
      </w:r>
      <w:r w:rsidR="00AF63ED" w:rsidRPr="00150EA7">
        <w:t xml:space="preserve">ommunity </w:t>
      </w:r>
      <w:r w:rsidR="00AF63ED">
        <w:t>a</w:t>
      </w:r>
      <w:r w:rsidR="00AF63ED" w:rsidRPr="00150EA7">
        <w:t>gency</w:t>
      </w:r>
      <w:r>
        <w:t xml:space="preserve"> or facility that the </w:t>
      </w:r>
      <w:r w:rsidR="00140D38">
        <w:t>w</w:t>
      </w:r>
      <w:r>
        <w:t xml:space="preserve">ritten </w:t>
      </w:r>
      <w:r w:rsidR="00140D38">
        <w:t>r</w:t>
      </w:r>
      <w:r>
        <w:t xml:space="preserve">esponse is approved, the </w:t>
      </w:r>
      <w:r w:rsidR="00AF63ED">
        <w:t>authorized representative</w:t>
      </w:r>
      <w:r>
        <w:t xml:space="preserve"> shall send OIG an implementation status report within 30 </w:t>
      </w:r>
      <w:r w:rsidR="00150EA7">
        <w:t xml:space="preserve">calendar </w:t>
      </w:r>
      <w:r>
        <w:t xml:space="preserve">days of the date the </w:t>
      </w:r>
      <w:r w:rsidR="00140D38">
        <w:t>w</w:t>
      </w:r>
      <w:r>
        <w:t xml:space="preserve">ritten </w:t>
      </w:r>
      <w:r w:rsidR="00140D38">
        <w:t>r</w:t>
      </w:r>
      <w:r>
        <w:t>esponse was approved.</w:t>
      </w:r>
    </w:p>
    <w:p w14:paraId="5054C1C6" w14:textId="77777777" w:rsidR="00BF67D7" w:rsidRPr="008C2893" w:rsidRDefault="00BF67D7" w:rsidP="00BF67D7">
      <w:pPr>
        <w:widowControl w:val="0"/>
        <w:autoSpaceDE w:val="0"/>
        <w:autoSpaceDN w:val="0"/>
        <w:adjustRightInd w:val="0"/>
      </w:pPr>
    </w:p>
    <w:p w14:paraId="5E9AB0EE" w14:textId="6BFD311A" w:rsidR="00BF67D7" w:rsidRDefault="00BF67D7" w:rsidP="00BF67D7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B)</w:t>
      </w:r>
      <w:r>
        <w:tab/>
        <w:t xml:space="preserve">The implementation status report shall detail the status of each </w:t>
      </w:r>
      <w:r w:rsidR="00AF63ED">
        <w:t>a</w:t>
      </w:r>
      <w:r w:rsidR="00AF63ED" w:rsidRPr="00150EA7">
        <w:t xml:space="preserve">dministrative </w:t>
      </w:r>
      <w:r w:rsidR="00AF63ED">
        <w:t>a</w:t>
      </w:r>
      <w:r w:rsidR="00AF63ED" w:rsidRPr="00150EA7">
        <w:t>ction</w:t>
      </w:r>
      <w:r>
        <w:t xml:space="preserve"> taken or planned, including the actual or anticipated completion date.</w:t>
      </w:r>
    </w:p>
    <w:p w14:paraId="6F8278CB" w14:textId="77777777" w:rsidR="00BF67D7" w:rsidRDefault="00BF67D7" w:rsidP="008C2893">
      <w:pPr>
        <w:widowControl w:val="0"/>
        <w:autoSpaceDE w:val="0"/>
        <w:autoSpaceDN w:val="0"/>
        <w:adjustRightInd w:val="0"/>
      </w:pPr>
    </w:p>
    <w:p w14:paraId="7B60F7E2" w14:textId="336B53AA" w:rsidR="00BF67D7" w:rsidRDefault="00BF67D7" w:rsidP="00BF67D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 updated implementation status report must be sent to OIG every 60 </w:t>
      </w:r>
      <w:r w:rsidR="00150EA7">
        <w:t xml:space="preserve">calendar </w:t>
      </w:r>
      <w:r>
        <w:t xml:space="preserve">days thereafter until all </w:t>
      </w:r>
      <w:r w:rsidR="00AF63ED">
        <w:t>a</w:t>
      </w:r>
      <w:r w:rsidR="00AF63ED" w:rsidRPr="00150EA7">
        <w:t xml:space="preserve">dministrative </w:t>
      </w:r>
      <w:r w:rsidR="00AF63ED">
        <w:t>a</w:t>
      </w:r>
      <w:r w:rsidR="00AF63ED" w:rsidRPr="00150EA7">
        <w:t>ction</w:t>
      </w:r>
      <w:r w:rsidR="00AF63ED">
        <w:t>s</w:t>
      </w:r>
      <w:r>
        <w:t xml:space="preserve"> have been completed.</w:t>
      </w:r>
    </w:p>
    <w:p w14:paraId="521287EB" w14:textId="77777777" w:rsidR="00BF67D7" w:rsidRDefault="00BF67D7" w:rsidP="008C2893">
      <w:pPr>
        <w:widowControl w:val="0"/>
        <w:autoSpaceDE w:val="0"/>
        <w:autoSpaceDN w:val="0"/>
        <w:adjustRightInd w:val="0"/>
      </w:pPr>
    </w:p>
    <w:p w14:paraId="2BF53516" w14:textId="3775622C" w:rsidR="00BF67D7" w:rsidRDefault="00BF67D7" w:rsidP="00BF67D7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Upon completion of actions for which at least one implementation status report was submitted, the </w:t>
      </w:r>
      <w:r w:rsidR="00AF63ED">
        <w:t>c</w:t>
      </w:r>
      <w:r w:rsidR="00AF63ED" w:rsidRPr="00150EA7">
        <w:t xml:space="preserve">ommunity </w:t>
      </w:r>
      <w:r w:rsidR="00AF63ED">
        <w:t>a</w:t>
      </w:r>
      <w:r w:rsidR="00AF63ED" w:rsidRPr="00150EA7">
        <w:t>gency</w:t>
      </w:r>
      <w:r>
        <w:t xml:space="preserve"> or facility shall promptly do the following:</w:t>
      </w:r>
    </w:p>
    <w:p w14:paraId="79026A5A" w14:textId="77777777" w:rsidR="00BF67D7" w:rsidRDefault="00BF67D7" w:rsidP="008C2893">
      <w:pPr>
        <w:widowControl w:val="0"/>
        <w:autoSpaceDE w:val="0"/>
        <w:autoSpaceDN w:val="0"/>
        <w:adjustRightInd w:val="0"/>
      </w:pPr>
    </w:p>
    <w:p w14:paraId="6CB6E4F8" w14:textId="77777777" w:rsidR="00BF67D7" w:rsidRDefault="00BF67D7" w:rsidP="00BF67D7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Notify OIG in writing of the completion date and the names of any persons who were the subject of the action; and</w:t>
      </w:r>
    </w:p>
    <w:p w14:paraId="3F7AFC0C" w14:textId="77777777" w:rsidR="00BF67D7" w:rsidRDefault="00BF67D7" w:rsidP="008C2893">
      <w:pPr>
        <w:widowControl w:val="0"/>
        <w:autoSpaceDE w:val="0"/>
        <w:autoSpaceDN w:val="0"/>
        <w:adjustRightInd w:val="0"/>
      </w:pPr>
    </w:p>
    <w:p w14:paraId="6C243F3C" w14:textId="77777777" w:rsidR="00BF67D7" w:rsidRDefault="00BF67D7" w:rsidP="00BF67D7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Submit to OIG documentation confirming implementation of each of those actions.</w:t>
      </w:r>
    </w:p>
    <w:p w14:paraId="459AC9B2" w14:textId="77777777" w:rsidR="00BF67D7" w:rsidRDefault="00BF67D7" w:rsidP="008C2893">
      <w:pPr>
        <w:widowControl w:val="0"/>
        <w:autoSpaceDE w:val="0"/>
        <w:autoSpaceDN w:val="0"/>
        <w:adjustRightInd w:val="0"/>
      </w:pPr>
    </w:p>
    <w:p w14:paraId="5E3896E4" w14:textId="2410EBA6" w:rsidR="00BF67D7" w:rsidRDefault="00BF67D7" w:rsidP="00BF67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OIG may review approved </w:t>
      </w:r>
      <w:r w:rsidR="00140D38">
        <w:t>w</w:t>
      </w:r>
      <w:r>
        <w:t xml:space="preserve">ritten </w:t>
      </w:r>
      <w:r w:rsidR="00140D38">
        <w:t>r</w:t>
      </w:r>
      <w:r>
        <w:t xml:space="preserve">esponses and notify any </w:t>
      </w:r>
      <w:r w:rsidR="00AF63ED">
        <w:t>c</w:t>
      </w:r>
      <w:r w:rsidR="00AF63ED" w:rsidRPr="00150EA7">
        <w:t xml:space="preserve">ommunity </w:t>
      </w:r>
      <w:r w:rsidR="00AF63ED">
        <w:t>a</w:t>
      </w:r>
      <w:r w:rsidR="00AF63ED" w:rsidRPr="00150EA7">
        <w:t>gency</w:t>
      </w:r>
      <w:r>
        <w:t xml:space="preserve"> or facility when an implementation status report is overdue. Failure of the </w:t>
      </w:r>
      <w:r w:rsidR="00AF63ED">
        <w:t>c</w:t>
      </w:r>
      <w:r w:rsidR="00AF63ED" w:rsidRPr="00150EA7">
        <w:t xml:space="preserve">ommunity </w:t>
      </w:r>
      <w:r w:rsidR="00AF63ED">
        <w:t>a</w:t>
      </w:r>
      <w:r w:rsidR="00AF63ED" w:rsidRPr="00150EA7">
        <w:t>gency</w:t>
      </w:r>
      <w:r>
        <w:t xml:space="preserve"> or facility to comply with implementation status reports is a violation of the statut</w:t>
      </w:r>
      <w:r w:rsidR="005D5238">
        <w:t>e</w:t>
      </w:r>
      <w:r>
        <w:t>.</w:t>
      </w:r>
      <w:r w:rsidR="00C866EB" w:rsidRPr="00C866EB">
        <w:t xml:space="preserve"> </w:t>
      </w:r>
      <w:r w:rsidR="00C866EB">
        <w:t xml:space="preserve">[20 </w:t>
      </w:r>
      <w:proofErr w:type="spellStart"/>
      <w:r w:rsidR="00C866EB">
        <w:t>ILCS</w:t>
      </w:r>
      <w:proofErr w:type="spellEnd"/>
      <w:r w:rsidR="00C866EB">
        <w:t xml:space="preserve"> 1305/1-17(</w:t>
      </w:r>
      <w:proofErr w:type="spellStart"/>
      <w:r w:rsidR="00C866EB">
        <w:t>i</w:t>
      </w:r>
      <w:proofErr w:type="spellEnd"/>
      <w:r w:rsidR="00C866EB">
        <w:t>)]</w:t>
      </w:r>
    </w:p>
    <w:p w14:paraId="3C0191E1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2346318B" w14:textId="7F439794" w:rsidR="00BF67D7" w:rsidRDefault="00150EA7" w:rsidP="00BF67D7">
      <w:pPr>
        <w:widowControl w:val="0"/>
        <w:autoSpaceDE w:val="0"/>
        <w:autoSpaceDN w:val="0"/>
        <w:adjustRightInd w:val="0"/>
        <w:ind w:firstLine="741"/>
      </w:pPr>
      <w:r>
        <w:t>e</w:t>
      </w:r>
      <w:r w:rsidR="00BF67D7">
        <w:t>)</w:t>
      </w:r>
      <w:r w:rsidR="00BF67D7">
        <w:tab/>
        <w:t>Compliance Reviews</w:t>
      </w:r>
    </w:p>
    <w:p w14:paraId="56E75BF0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04BEFA1B" w14:textId="77777777" w:rsidR="00BF67D7" w:rsidRDefault="00BF67D7" w:rsidP="00BF67D7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>OIG shall conduct a review of the following:</w:t>
      </w:r>
    </w:p>
    <w:p w14:paraId="2D8D9136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2B088F53" w14:textId="5F1AFF73" w:rsidR="00BF67D7" w:rsidRDefault="00BF67D7" w:rsidP="00BF67D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Any </w:t>
      </w:r>
      <w:r w:rsidR="00140D38">
        <w:t>w</w:t>
      </w:r>
      <w:r>
        <w:t xml:space="preserve">ritten </w:t>
      </w:r>
      <w:r w:rsidR="00140D38">
        <w:t>r</w:t>
      </w:r>
      <w:r>
        <w:t xml:space="preserve">esponse in which an action takes more than 120 </w:t>
      </w:r>
      <w:r w:rsidR="00150EA7">
        <w:t xml:space="preserve">calendar </w:t>
      </w:r>
      <w:r>
        <w:t>days after approval to complete;</w:t>
      </w:r>
    </w:p>
    <w:p w14:paraId="026F1A4E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7B50C9D2" w14:textId="382D067D" w:rsidR="00BF67D7" w:rsidRDefault="00BF67D7" w:rsidP="00BF67D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random sample of </w:t>
      </w:r>
      <w:r w:rsidR="00140D38">
        <w:t>w</w:t>
      </w:r>
      <w:r>
        <w:t xml:space="preserve">ritten </w:t>
      </w:r>
      <w:r w:rsidR="00140D38">
        <w:t>r</w:t>
      </w:r>
      <w:r>
        <w:t xml:space="preserve">esponses </w:t>
      </w:r>
      <w:r w:rsidR="00150EA7" w:rsidRPr="00150EA7">
        <w:t xml:space="preserve">to OIG investigative reports that have been </w:t>
      </w:r>
      <w:r>
        <w:t xml:space="preserve">approved by the division. The sample shall be chosen at least quarterly, shall be at least 10% of all </w:t>
      </w:r>
      <w:r w:rsidR="00140D38">
        <w:t>w</w:t>
      </w:r>
      <w:r>
        <w:t xml:space="preserve">ritten </w:t>
      </w:r>
      <w:r w:rsidR="00140D38">
        <w:t>r</w:t>
      </w:r>
      <w:r>
        <w:t xml:space="preserve">esponses approved during that time period, and shall be proportionate by </w:t>
      </w:r>
      <w:r w:rsidR="00AF63ED">
        <w:t>c</w:t>
      </w:r>
      <w:r w:rsidR="00AF63ED" w:rsidRPr="00150EA7">
        <w:t xml:space="preserve">ommunity </w:t>
      </w:r>
      <w:r w:rsidR="00AF63ED">
        <w:t>a</w:t>
      </w:r>
      <w:r w:rsidR="00AF63ED" w:rsidRPr="00150EA7">
        <w:t>gency</w:t>
      </w:r>
      <w:r>
        <w:t xml:space="preserve"> and facility cases among the approved </w:t>
      </w:r>
      <w:r w:rsidR="00140D38">
        <w:t>w</w:t>
      </w:r>
      <w:r>
        <w:t xml:space="preserve">ritten </w:t>
      </w:r>
      <w:r w:rsidR="00140D38">
        <w:t>r</w:t>
      </w:r>
      <w:r>
        <w:t>esponses</w:t>
      </w:r>
      <w:r w:rsidR="002F667E">
        <w:t>; and</w:t>
      </w:r>
    </w:p>
    <w:p w14:paraId="56B85AE3" w14:textId="65E33481" w:rsidR="00150EA7" w:rsidRDefault="00150EA7" w:rsidP="00150EA7">
      <w:pPr>
        <w:widowControl w:val="0"/>
        <w:autoSpaceDE w:val="0"/>
        <w:autoSpaceDN w:val="0"/>
        <w:adjustRightInd w:val="0"/>
      </w:pPr>
    </w:p>
    <w:p w14:paraId="4B152609" w14:textId="325EB251" w:rsidR="00150EA7" w:rsidRDefault="00150EA7" w:rsidP="00BF67D7">
      <w:pPr>
        <w:widowControl w:val="0"/>
        <w:autoSpaceDE w:val="0"/>
        <w:autoSpaceDN w:val="0"/>
        <w:adjustRightInd w:val="0"/>
        <w:ind w:left="2880" w:hanging="720"/>
      </w:pPr>
      <w:r w:rsidRPr="00150EA7">
        <w:t>C)</w:t>
      </w:r>
      <w:r>
        <w:tab/>
      </w:r>
      <w:r w:rsidRPr="00150EA7">
        <w:t xml:space="preserve">A random sample of written responses to OIG referrals that have been approved by the division.  The sample shall be chosen at least quarterly, shall be at least 10% of all written responses approved during that time period, and shall be proportionate to the respective number of </w:t>
      </w:r>
      <w:r w:rsidR="00AF63ED">
        <w:t>c</w:t>
      </w:r>
      <w:r w:rsidR="00AF63ED" w:rsidRPr="00150EA7">
        <w:t xml:space="preserve">ommunity </w:t>
      </w:r>
      <w:r w:rsidR="00AF63ED">
        <w:t>a</w:t>
      </w:r>
      <w:r w:rsidR="00AF63ED" w:rsidRPr="00150EA7">
        <w:t>gency</w:t>
      </w:r>
      <w:r w:rsidRPr="00150EA7">
        <w:t xml:space="preserve"> and facility cases among the approved written responses.</w:t>
      </w:r>
    </w:p>
    <w:p w14:paraId="655B72ED" w14:textId="77777777" w:rsidR="00BF67D7" w:rsidRDefault="00BF67D7" w:rsidP="008C2893">
      <w:pPr>
        <w:widowControl w:val="0"/>
        <w:autoSpaceDE w:val="0"/>
        <w:autoSpaceDN w:val="0"/>
        <w:adjustRightInd w:val="0"/>
      </w:pPr>
    </w:p>
    <w:p w14:paraId="0054E5C3" w14:textId="77777777" w:rsidR="00BF67D7" w:rsidRDefault="00BF67D7" w:rsidP="00BF67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OIG shall determine compliance with the completed action as approved, </w:t>
      </w:r>
      <w:r>
        <w:lastRenderedPageBreak/>
        <w:t>which may include</w:t>
      </w:r>
      <w:r w:rsidR="00140D38">
        <w:t>,</w:t>
      </w:r>
      <w:r>
        <w:t xml:space="preserve"> but not be limited to, written and verbal requests for documentation, phone contacts or site visits.</w:t>
      </w:r>
    </w:p>
    <w:p w14:paraId="53FF2063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7D8A58CB" w14:textId="75EB9D26" w:rsidR="00BF67D7" w:rsidRDefault="00BF67D7" w:rsidP="00BF67D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Community </w:t>
      </w:r>
      <w:r w:rsidR="00AF63ED">
        <w:t>agencies</w:t>
      </w:r>
      <w:r>
        <w:t xml:space="preserve"> and facilities shall fully cooperate with OIG during these compliance reviews, including providing access as defined in Section 50.10.  Cooperation with compliance reviews additionally includes the following:</w:t>
      </w:r>
    </w:p>
    <w:p w14:paraId="3F7D6260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4833D5D1" w14:textId="4DA94EEF" w:rsidR="00BF67D7" w:rsidRDefault="00BF67D7" w:rsidP="00BF67D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Arranging for interviews as requested and providing copies of any personnel action taken as a result of the findings or recommendations; and</w:t>
      </w:r>
    </w:p>
    <w:p w14:paraId="079E7DB5" w14:textId="77777777" w:rsidR="00BF67D7" w:rsidRDefault="00BF67D7" w:rsidP="00BF67D7">
      <w:pPr>
        <w:widowControl w:val="0"/>
        <w:autoSpaceDE w:val="0"/>
        <w:autoSpaceDN w:val="0"/>
        <w:adjustRightInd w:val="0"/>
      </w:pPr>
    </w:p>
    <w:p w14:paraId="664946DE" w14:textId="77777777" w:rsidR="00BF67D7" w:rsidRDefault="00BF67D7" w:rsidP="00BF67D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Responding promptly to OIG requests for documentation and related information.</w:t>
      </w:r>
    </w:p>
    <w:p w14:paraId="4824DE86" w14:textId="77777777" w:rsidR="00390CF4" w:rsidRDefault="00390CF4" w:rsidP="0008557E">
      <w:pPr>
        <w:pStyle w:val="JCARSourceNote"/>
      </w:pPr>
    </w:p>
    <w:p w14:paraId="78E022AB" w14:textId="30C7BF49" w:rsidR="00B64455" w:rsidRPr="00D55B37" w:rsidRDefault="00390CF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54827">
        <w:t>14653</w:t>
      </w:r>
      <w:r w:rsidRPr="00524821">
        <w:t xml:space="preserve">, effective </w:t>
      </w:r>
      <w:r w:rsidR="00254827">
        <w:t>September 27, 2024</w:t>
      </w:r>
      <w:r w:rsidRPr="00524821">
        <w:t>)</w:t>
      </w:r>
    </w:p>
    <w:sectPr w:rsidR="00B64455" w:rsidRPr="00D55B37" w:rsidSect="005B6C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6C75"/>
    <w:rsid w:val="000073A5"/>
    <w:rsid w:val="000447AD"/>
    <w:rsid w:val="0008557E"/>
    <w:rsid w:val="00140D38"/>
    <w:rsid w:val="00150EA7"/>
    <w:rsid w:val="001C16AC"/>
    <w:rsid w:val="00254827"/>
    <w:rsid w:val="002D14A0"/>
    <w:rsid w:val="002F1610"/>
    <w:rsid w:val="002F667E"/>
    <w:rsid w:val="00315491"/>
    <w:rsid w:val="00335836"/>
    <w:rsid w:val="00337B5D"/>
    <w:rsid w:val="00390CF4"/>
    <w:rsid w:val="003A65BA"/>
    <w:rsid w:val="003F39E5"/>
    <w:rsid w:val="004C6384"/>
    <w:rsid w:val="004D25BA"/>
    <w:rsid w:val="00522A7F"/>
    <w:rsid w:val="005A49C9"/>
    <w:rsid w:val="005B405D"/>
    <w:rsid w:val="005B62A1"/>
    <w:rsid w:val="005B6C75"/>
    <w:rsid w:val="005C3366"/>
    <w:rsid w:val="005D5238"/>
    <w:rsid w:val="006A5043"/>
    <w:rsid w:val="006C0FE2"/>
    <w:rsid w:val="007A5BFD"/>
    <w:rsid w:val="00810C61"/>
    <w:rsid w:val="00883BAE"/>
    <w:rsid w:val="008C2893"/>
    <w:rsid w:val="00903D96"/>
    <w:rsid w:val="00A00555"/>
    <w:rsid w:val="00A60857"/>
    <w:rsid w:val="00A81350"/>
    <w:rsid w:val="00AF63ED"/>
    <w:rsid w:val="00B3074E"/>
    <w:rsid w:val="00B64455"/>
    <w:rsid w:val="00BF67D7"/>
    <w:rsid w:val="00C866EB"/>
    <w:rsid w:val="00D04317"/>
    <w:rsid w:val="00D5530C"/>
    <w:rsid w:val="00DD2098"/>
    <w:rsid w:val="00DE4674"/>
    <w:rsid w:val="00E46697"/>
    <w:rsid w:val="00EA3275"/>
    <w:rsid w:val="00F0383C"/>
    <w:rsid w:val="00F50578"/>
    <w:rsid w:val="00F67E89"/>
    <w:rsid w:val="00FB3CC1"/>
    <w:rsid w:val="00F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71AE69"/>
  <w15:docId w15:val="{B4D47093-2A32-41E8-845C-6DD89146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F67D7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rsid w:val="00BF67D7"/>
    <w:pPr>
      <w:keepNext/>
      <w:widowControl w:val="0"/>
      <w:autoSpaceDE w:val="0"/>
      <w:autoSpaceDN w:val="0"/>
      <w:adjustRightInd w:val="0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5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Shipley, Melissa A.</cp:lastModifiedBy>
  <cp:revision>4</cp:revision>
  <dcterms:created xsi:type="dcterms:W3CDTF">2024-09-16T15:26:00Z</dcterms:created>
  <dcterms:modified xsi:type="dcterms:W3CDTF">2024-10-10T15:39:00Z</dcterms:modified>
</cp:coreProperties>
</file>