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EB" w:rsidRDefault="008155EB" w:rsidP="008155EB">
      <w:pPr>
        <w:widowControl w:val="0"/>
        <w:autoSpaceDE w:val="0"/>
        <w:autoSpaceDN w:val="0"/>
        <w:adjustRightInd w:val="0"/>
      </w:pPr>
      <w:bookmarkStart w:id="0" w:name="_GoBack"/>
      <w:bookmarkEnd w:id="0"/>
    </w:p>
    <w:p w:rsidR="008155EB" w:rsidRDefault="008155EB" w:rsidP="008155EB">
      <w:pPr>
        <w:widowControl w:val="0"/>
        <w:autoSpaceDE w:val="0"/>
        <w:autoSpaceDN w:val="0"/>
        <w:adjustRightInd w:val="0"/>
      </w:pPr>
      <w:r>
        <w:rPr>
          <w:b/>
          <w:bCs/>
        </w:rPr>
        <w:t>Section 5300.470  Additional Information or Referral for Hearing</w:t>
      </w:r>
      <w:r>
        <w:t xml:space="preserve"> </w:t>
      </w:r>
    </w:p>
    <w:p w:rsidR="008155EB" w:rsidRDefault="008155EB" w:rsidP="008155EB">
      <w:pPr>
        <w:widowControl w:val="0"/>
        <w:autoSpaceDE w:val="0"/>
        <w:autoSpaceDN w:val="0"/>
        <w:adjustRightInd w:val="0"/>
      </w:pPr>
    </w:p>
    <w:p w:rsidR="008155EB" w:rsidRDefault="008155EB" w:rsidP="008155EB">
      <w:pPr>
        <w:widowControl w:val="0"/>
        <w:autoSpaceDE w:val="0"/>
        <w:autoSpaceDN w:val="0"/>
        <w:adjustRightInd w:val="0"/>
        <w:ind w:left="1440" w:hanging="720"/>
      </w:pPr>
      <w:r>
        <w:t>a)</w:t>
      </w:r>
      <w:r>
        <w:tab/>
        <w:t xml:space="preserve">Additional Information </w:t>
      </w:r>
      <w:r w:rsidR="00DD428C">
        <w:t xml:space="preserve">– </w:t>
      </w:r>
      <w:r>
        <w:t xml:space="preserve">Whenever the Commission determines that additional information is necessary in order for it to reach a decision on a request for review, it shall order that the Department or the party making the request file such additional information for its consideration. </w:t>
      </w:r>
    </w:p>
    <w:p w:rsidR="002050C8" w:rsidRDefault="002050C8" w:rsidP="008155EB">
      <w:pPr>
        <w:widowControl w:val="0"/>
        <w:autoSpaceDE w:val="0"/>
        <w:autoSpaceDN w:val="0"/>
        <w:adjustRightInd w:val="0"/>
        <w:ind w:left="1440" w:hanging="720"/>
      </w:pPr>
    </w:p>
    <w:p w:rsidR="008155EB" w:rsidRDefault="008155EB" w:rsidP="008155EB">
      <w:pPr>
        <w:widowControl w:val="0"/>
        <w:autoSpaceDE w:val="0"/>
        <w:autoSpaceDN w:val="0"/>
        <w:adjustRightInd w:val="0"/>
        <w:ind w:left="1440" w:hanging="720"/>
      </w:pPr>
      <w:r>
        <w:t>b)</w:t>
      </w:r>
      <w:r>
        <w:tab/>
        <w:t xml:space="preserve">Hearing </w:t>
      </w:r>
      <w:r w:rsidR="00DD428C">
        <w:t xml:space="preserve">– </w:t>
      </w:r>
      <w:r>
        <w:t xml:space="preserve">Whenever the Commission determines that a hearing should be held on a factual issue before it makes its decision on a request for review, it shall enter an order referring the matter to the Chief Administrative Law Judge.  The order shall specify the nature and scope of the proceedings to be had.  After conclusion of the proceedings, the Administrative Law Judge shall file with the Commission a report which shall include findings of fact and conclusions based thereon, serving copies at the same time on the Department and the party requesting review. </w:t>
      </w:r>
    </w:p>
    <w:p w:rsidR="008155EB" w:rsidRDefault="008155EB" w:rsidP="008155EB">
      <w:pPr>
        <w:widowControl w:val="0"/>
        <w:autoSpaceDE w:val="0"/>
        <w:autoSpaceDN w:val="0"/>
        <w:adjustRightInd w:val="0"/>
        <w:ind w:left="1440" w:hanging="720"/>
      </w:pPr>
    </w:p>
    <w:p w:rsidR="008155EB" w:rsidRDefault="008155EB" w:rsidP="008155EB">
      <w:pPr>
        <w:widowControl w:val="0"/>
        <w:autoSpaceDE w:val="0"/>
        <w:autoSpaceDN w:val="0"/>
        <w:adjustRightInd w:val="0"/>
        <w:ind w:left="1440" w:hanging="720"/>
      </w:pPr>
      <w:r>
        <w:t xml:space="preserve">(Source:  Amended at 5 Ill. Reg. 2709, effective March 2, 1981) </w:t>
      </w:r>
    </w:p>
    <w:sectPr w:rsidR="008155EB" w:rsidSect="008155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55EB"/>
    <w:rsid w:val="002050C8"/>
    <w:rsid w:val="0047685D"/>
    <w:rsid w:val="00590B73"/>
    <w:rsid w:val="005C3366"/>
    <w:rsid w:val="007A7FE0"/>
    <w:rsid w:val="008155EB"/>
    <w:rsid w:val="00DD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