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70" w:rsidRDefault="00824670" w:rsidP="008246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4670" w:rsidRDefault="00824670" w:rsidP="008246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2765.1  Unemployment Contributions Not Deductible From Wages</w:t>
      </w:r>
      <w:r>
        <w:t xml:space="preserve"> </w:t>
      </w:r>
    </w:p>
    <w:p w:rsidR="00824670" w:rsidRDefault="00824670" w:rsidP="00824670">
      <w:pPr>
        <w:widowControl w:val="0"/>
        <w:autoSpaceDE w:val="0"/>
        <w:autoSpaceDN w:val="0"/>
        <w:adjustRightInd w:val="0"/>
      </w:pPr>
    </w:p>
    <w:p w:rsidR="00824670" w:rsidRDefault="00824670" w:rsidP="00824670">
      <w:pPr>
        <w:widowControl w:val="0"/>
        <w:autoSpaceDE w:val="0"/>
        <w:autoSpaceDN w:val="0"/>
        <w:adjustRightInd w:val="0"/>
      </w:pPr>
      <w:r>
        <w:t xml:space="preserve">Contributions or payments in lieu of contributions shall not be deducted or deductible, in whole or in part, from the wages or remuneration of individuals in the employ of either a contributing or reimbursable employer in Illinois. </w:t>
      </w:r>
    </w:p>
    <w:p w:rsidR="00824670" w:rsidRDefault="00824670" w:rsidP="00824670">
      <w:pPr>
        <w:widowControl w:val="0"/>
        <w:autoSpaceDE w:val="0"/>
        <w:autoSpaceDN w:val="0"/>
        <w:adjustRightInd w:val="0"/>
      </w:pPr>
    </w:p>
    <w:p w:rsidR="00824670" w:rsidRDefault="00824670" w:rsidP="008246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13266, effective January 28, 1983) </w:t>
      </w:r>
    </w:p>
    <w:sectPr w:rsidR="00824670" w:rsidSect="008246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670"/>
    <w:rsid w:val="005C3366"/>
    <w:rsid w:val="007963B9"/>
    <w:rsid w:val="00824670"/>
    <w:rsid w:val="00937F95"/>
    <w:rsid w:val="00A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2765</vt:lpstr>
    </vt:vector>
  </TitlesOfParts>
  <Company>State of Illinois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2765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