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C9" w:rsidRDefault="00C103C9" w:rsidP="00C103C9">
      <w:pPr>
        <w:pStyle w:val="JCARSourceNote"/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103C9" w:rsidRPr="00C103C9" w:rsidRDefault="00C103C9" w:rsidP="00C103C9">
      <w:pPr>
        <w:pStyle w:val="JCARSourceNote"/>
        <w:widowControl w:val="0"/>
        <w:autoSpaceDE w:val="0"/>
        <w:autoSpaceDN w:val="0"/>
        <w:adjustRightInd w:val="0"/>
        <w:rPr>
          <w:b/>
        </w:rPr>
      </w:pPr>
      <w:r w:rsidRPr="00C103C9">
        <w:rPr>
          <w:b/>
        </w:rPr>
        <w:t>Section 260.200  Complaint</w:t>
      </w:r>
    </w:p>
    <w:p w:rsidR="00C103C9" w:rsidRPr="00CB1BB1" w:rsidRDefault="00C103C9" w:rsidP="00C103C9">
      <w:pPr>
        <w:pStyle w:val="JCARSourceNote"/>
        <w:widowControl w:val="0"/>
        <w:autoSpaceDE w:val="0"/>
        <w:autoSpaceDN w:val="0"/>
        <w:adjustRightInd w:val="0"/>
      </w:pPr>
    </w:p>
    <w:p w:rsidR="00C103C9" w:rsidRPr="00CB1BB1" w:rsidRDefault="00C103C9" w:rsidP="00C103C9">
      <w:pPr>
        <w:pStyle w:val="JCARSourceNote"/>
        <w:widowControl w:val="0"/>
        <w:autoSpaceDE w:val="0"/>
        <w:autoSpaceDN w:val="0"/>
        <w:adjustRightInd w:val="0"/>
      </w:pPr>
      <w:r w:rsidRPr="00CB1BB1">
        <w:t xml:space="preserve">The Department may investigate any alleged violations of the Act or this Part.   </w:t>
      </w:r>
    </w:p>
    <w:p w:rsidR="00C103C9" w:rsidRPr="00CB1BB1" w:rsidRDefault="00C103C9" w:rsidP="00C103C9">
      <w:pPr>
        <w:pStyle w:val="JCARSourceNote"/>
        <w:widowControl w:val="0"/>
        <w:autoSpaceDE w:val="0"/>
        <w:autoSpaceDN w:val="0"/>
        <w:adjustRightInd w:val="0"/>
      </w:pPr>
    </w:p>
    <w:p w:rsidR="00C103C9" w:rsidRPr="00D55B37" w:rsidRDefault="00C103C9">
      <w:pPr>
        <w:pStyle w:val="JCARSourceNote"/>
        <w:ind w:left="720"/>
      </w:pPr>
      <w:r w:rsidRPr="00D55B37">
        <w:t xml:space="preserve">(Source:  </w:t>
      </w:r>
      <w:r w:rsidR="0056209C">
        <w:t>Added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D020B">
        <w:t>11557</w:t>
      </w:r>
      <w:r w:rsidRPr="00D55B37">
        <w:t xml:space="preserve">, effective </w:t>
      </w:r>
      <w:r w:rsidR="00AD020B">
        <w:t>June 22, 2006</w:t>
      </w:r>
      <w:r w:rsidRPr="00D55B37">
        <w:t>)</w:t>
      </w:r>
    </w:p>
    <w:sectPr w:rsidR="00C103C9" w:rsidRPr="00D55B37" w:rsidSect="00411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E91"/>
    <w:rsid w:val="00021713"/>
    <w:rsid w:val="00411E91"/>
    <w:rsid w:val="005600D5"/>
    <w:rsid w:val="0056209C"/>
    <w:rsid w:val="005C3366"/>
    <w:rsid w:val="006740D4"/>
    <w:rsid w:val="00AD020B"/>
    <w:rsid w:val="00BF7CAA"/>
    <w:rsid w:val="00C103C9"/>
    <w:rsid w:val="00C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0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