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80" w:rsidRPr="00A12380" w:rsidRDefault="00A12380" w:rsidP="00FA65BD">
      <w:pPr>
        <w:rPr>
          <w:b/>
        </w:rPr>
      </w:pPr>
      <w:bookmarkStart w:id="0" w:name="_GoBack"/>
      <w:bookmarkEnd w:id="0"/>
    </w:p>
    <w:p w:rsidR="00FA65BD" w:rsidRPr="00A12380" w:rsidRDefault="00FA65BD" w:rsidP="00FA65BD">
      <w:pPr>
        <w:rPr>
          <w:b/>
        </w:rPr>
      </w:pPr>
      <w:r w:rsidRPr="00A12380">
        <w:rPr>
          <w:b/>
        </w:rPr>
        <w:t>Section 5410.30  Definitions</w:t>
      </w:r>
    </w:p>
    <w:p w:rsidR="00FA65BD" w:rsidRPr="00FA65BD" w:rsidRDefault="00FA65BD" w:rsidP="00FA65BD"/>
    <w:p w:rsidR="00FA65BD" w:rsidRPr="00FA65BD" w:rsidRDefault="00A12380" w:rsidP="000A78D0">
      <w:pPr>
        <w:ind w:left="1440"/>
      </w:pPr>
      <w:r>
        <w:t>"</w:t>
      </w:r>
      <w:r w:rsidR="00FA65BD" w:rsidRPr="00FA65BD">
        <w:t>Carrier</w:t>
      </w:r>
      <w:r>
        <w:t>"</w:t>
      </w:r>
      <w:r w:rsidR="00FA65BD" w:rsidRPr="00FA65BD">
        <w:t xml:space="preserve"> mean</w:t>
      </w:r>
      <w:r w:rsidR="000A78D0">
        <w:t>s</w:t>
      </w:r>
      <w:r w:rsidR="00FA65BD" w:rsidRPr="00FA65BD">
        <w:t xml:space="preserve"> an insurer </w:t>
      </w:r>
      <w:r w:rsidR="00D307DC">
        <w:t xml:space="preserve">or health maintenance organization </w:t>
      </w:r>
      <w:r w:rsidR="00FA65BD" w:rsidRPr="00FA65BD">
        <w:t xml:space="preserve">issuing Child Only Plans. </w:t>
      </w:r>
    </w:p>
    <w:p w:rsidR="00FA65BD" w:rsidRPr="00FA65BD" w:rsidRDefault="00FA65BD" w:rsidP="00FA65BD"/>
    <w:p w:rsidR="00FA65BD" w:rsidRPr="00FA65BD" w:rsidRDefault="00A12380" w:rsidP="00A12380">
      <w:pPr>
        <w:ind w:left="1440"/>
      </w:pPr>
      <w:r>
        <w:t>"</w:t>
      </w:r>
      <w:r w:rsidR="00FA65BD" w:rsidRPr="00FA65BD">
        <w:t>Child Only Plan</w:t>
      </w:r>
      <w:r>
        <w:t>"</w:t>
      </w:r>
      <w:r w:rsidR="00FA65BD" w:rsidRPr="00FA65BD">
        <w:t xml:space="preserve"> mean</w:t>
      </w:r>
      <w:r w:rsidR="000A78D0">
        <w:t>s</w:t>
      </w:r>
      <w:r w:rsidR="00FA65BD" w:rsidRPr="00FA65BD">
        <w:t xml:space="preserve"> renewable individual health insuran</w:t>
      </w:r>
      <w:r w:rsidR="00D307DC">
        <w:t>ce coverage (as defined in 42 USC</w:t>
      </w:r>
      <w:r w:rsidR="00FA65BD" w:rsidRPr="00FA65BD">
        <w:t xml:space="preserve"> 300gg-91) issued with an effective date on or after </w:t>
      </w:r>
      <w:smartTag w:uri="urn:schemas-microsoft-com:office:smarttags" w:element="date">
        <w:smartTagPr>
          <w:attr w:name="ls" w:val="trans"/>
          <w:attr w:name="Month" w:val="9"/>
          <w:attr w:name="Day" w:val="23"/>
          <w:attr w:name="Year" w:val="2010"/>
        </w:smartTagPr>
        <w:r w:rsidR="00FA65BD" w:rsidRPr="00FA65BD">
          <w:t>September 23, 2010</w:t>
        </w:r>
      </w:smartTag>
      <w:r w:rsidR="00FA65BD" w:rsidRPr="00FA65BD">
        <w:t xml:space="preserve"> </w:t>
      </w:r>
      <w:r w:rsidR="00D307DC">
        <w:t>that</w:t>
      </w:r>
      <w:r w:rsidR="00FA65BD" w:rsidRPr="00FA65BD">
        <w:t xml:space="preserve"> provides coverage to an individual under the age of 19.  This shall not include individual health insurance coverage that covers children under age 19 as dependents.</w:t>
      </w:r>
    </w:p>
    <w:p w:rsidR="00FA65BD" w:rsidRDefault="00FA65BD" w:rsidP="00FA65BD"/>
    <w:p w:rsidR="00D307DC" w:rsidRDefault="00D307DC" w:rsidP="00D307DC">
      <w:pPr>
        <w:ind w:firstLine="1425"/>
      </w:pPr>
      <w:r>
        <w:t>"Person</w:t>
      </w:r>
      <w:r w:rsidR="005779E5">
        <w:t>"</w:t>
      </w:r>
      <w:r>
        <w:t xml:space="preserve"> mean</w:t>
      </w:r>
      <w:r w:rsidR="000A78D0">
        <w:t>s</w:t>
      </w:r>
      <w:r>
        <w:t xml:space="preserve"> a person under the age of 19.</w:t>
      </w:r>
    </w:p>
    <w:p w:rsidR="00D307DC" w:rsidRPr="00FA65BD" w:rsidRDefault="00D307DC" w:rsidP="00FA65BD"/>
    <w:p w:rsidR="00FA65BD" w:rsidRPr="00FA65BD" w:rsidRDefault="00A12380" w:rsidP="00D307DC">
      <w:pPr>
        <w:ind w:left="1425" w:firstLine="15"/>
      </w:pPr>
      <w:r>
        <w:t>"</w:t>
      </w:r>
      <w:r w:rsidR="00FA65BD" w:rsidRPr="00FA65BD">
        <w:t>Qualifying Event</w:t>
      </w:r>
      <w:r>
        <w:t>"</w:t>
      </w:r>
      <w:r w:rsidR="00FA65BD" w:rsidRPr="00FA65BD">
        <w:t xml:space="preserve"> </w:t>
      </w:r>
      <w:r w:rsidR="00D307DC">
        <w:t>mean</w:t>
      </w:r>
      <w:r w:rsidR="000A78D0">
        <w:t>s</w:t>
      </w:r>
      <w:r w:rsidR="00D307DC">
        <w:t xml:space="preserve"> an event described in Section 5410.40(d) that triggers a special enrollment opportunity for a person to enroll in a Child Only Plan.</w:t>
      </w:r>
    </w:p>
    <w:sectPr w:rsidR="00FA65BD" w:rsidRPr="00FA65B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7F" w:rsidRDefault="002A0F7F">
      <w:r>
        <w:separator/>
      </w:r>
    </w:p>
  </w:endnote>
  <w:endnote w:type="continuationSeparator" w:id="0">
    <w:p w:rsidR="002A0F7F" w:rsidRDefault="002A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7F" w:rsidRDefault="002A0F7F">
      <w:r>
        <w:separator/>
      </w:r>
    </w:p>
  </w:footnote>
  <w:footnote w:type="continuationSeparator" w:id="0">
    <w:p w:rsidR="002A0F7F" w:rsidRDefault="002A0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436A"/>
    <w:multiLevelType w:val="hybridMultilevel"/>
    <w:tmpl w:val="63FAC9C6"/>
    <w:lvl w:ilvl="0" w:tplc="80F2547A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61D21"/>
    <w:multiLevelType w:val="hybridMultilevel"/>
    <w:tmpl w:val="92CAC1BA"/>
    <w:lvl w:ilvl="0" w:tplc="05BA1A0C">
      <w:start w:val="1"/>
      <w:numFmt w:val="upp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65B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78D0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71E5"/>
    <w:rsid w:val="001830D0"/>
    <w:rsid w:val="001915E7"/>
    <w:rsid w:val="00193ABB"/>
    <w:rsid w:val="0019502A"/>
    <w:rsid w:val="001A5DE9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0F7F"/>
    <w:rsid w:val="002A54F1"/>
    <w:rsid w:val="002A643F"/>
    <w:rsid w:val="002A72C2"/>
    <w:rsid w:val="002A7CB6"/>
    <w:rsid w:val="002B527B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3C92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9E5"/>
    <w:rsid w:val="005828DA"/>
    <w:rsid w:val="005840C0"/>
    <w:rsid w:val="00586A81"/>
    <w:rsid w:val="005901D4"/>
    <w:rsid w:val="005935FA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00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3879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380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90E"/>
    <w:rsid w:val="00B77077"/>
    <w:rsid w:val="00B817A1"/>
    <w:rsid w:val="00B839A1"/>
    <w:rsid w:val="00B83B6B"/>
    <w:rsid w:val="00B8444F"/>
    <w:rsid w:val="00B86B5A"/>
    <w:rsid w:val="00BA2E0F"/>
    <w:rsid w:val="00BA2E68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7DC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461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2E4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9EC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5BD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A65BD"/>
    <w:pPr>
      <w:ind w:left="720"/>
      <w:contextualSpacing/>
    </w:pPr>
    <w:rPr>
      <w:rFonts w:ascii="Arial" w:eastAsia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A65BD"/>
    <w:pPr>
      <w:ind w:left="720"/>
      <w:contextualSpacing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