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2A" w:rsidRDefault="00AE3F2A" w:rsidP="00AE3F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F2A" w:rsidRDefault="00AE3F2A" w:rsidP="00AE3F2A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CC40CF">
        <w:t>3501</w:t>
      </w:r>
    </w:p>
    <w:p w:rsidR="00AE3F2A" w:rsidRDefault="00AE3F2A" w:rsidP="00AE3F2A">
      <w:pPr>
        <w:widowControl w:val="0"/>
        <w:autoSpaceDE w:val="0"/>
        <w:autoSpaceDN w:val="0"/>
        <w:adjustRightInd w:val="0"/>
        <w:jc w:val="center"/>
      </w:pPr>
      <w:r>
        <w:t>INTERNAL SECURITY STANDARDS AND FIDELITY BONDS</w:t>
      </w:r>
    </w:p>
    <w:p w:rsidR="00AE3F2A" w:rsidRDefault="00AE3F2A" w:rsidP="00AE3F2A">
      <w:pPr>
        <w:widowControl w:val="0"/>
        <w:autoSpaceDE w:val="0"/>
        <w:autoSpaceDN w:val="0"/>
        <w:adjustRightInd w:val="0"/>
      </w:pPr>
    </w:p>
    <w:sectPr w:rsidR="00AE3F2A" w:rsidSect="00AE3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F2A"/>
    <w:rsid w:val="00061B7D"/>
    <w:rsid w:val="005C3366"/>
    <w:rsid w:val="00AE3F2A"/>
    <w:rsid w:val="00B6709C"/>
    <w:rsid w:val="00CA02C4"/>
    <w:rsid w:val="00CC40CF"/>
    <w:rsid w:val="00E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CC494E-8E77-4446-B324-3D6A0339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5501</vt:lpstr>
    </vt:vector>
  </TitlesOfParts>
  <Company>State of Illinois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5501</dc:title>
  <dc:subject/>
  <dc:creator>Illinois General Assembly</dc:creator>
  <cp:keywords/>
  <dc:description/>
  <cp:lastModifiedBy>McFarland, Amber C.</cp:lastModifiedBy>
  <cp:revision>2</cp:revision>
  <dcterms:created xsi:type="dcterms:W3CDTF">2017-02-22T16:11:00Z</dcterms:created>
  <dcterms:modified xsi:type="dcterms:W3CDTF">2017-02-22T16:11:00Z</dcterms:modified>
</cp:coreProperties>
</file>