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B2ACB" w14:textId="77777777" w:rsidR="00E83F47" w:rsidRDefault="00E83F47" w:rsidP="00601A43"/>
    <w:p w14:paraId="2535A110" w14:textId="77777777" w:rsidR="00601A43" w:rsidRPr="00E83F47" w:rsidRDefault="00601A43" w:rsidP="00601A43">
      <w:pPr>
        <w:rPr>
          <w:b/>
        </w:rPr>
      </w:pPr>
      <w:r w:rsidRPr="00E83F47">
        <w:rPr>
          <w:b/>
        </w:rPr>
        <w:t xml:space="preserve">Section </w:t>
      </w:r>
      <w:proofErr w:type="gramStart"/>
      <w:r w:rsidRPr="00E83F47">
        <w:rPr>
          <w:b/>
        </w:rPr>
        <w:t>2025.30  Definitions</w:t>
      </w:r>
      <w:proofErr w:type="gramEnd"/>
    </w:p>
    <w:p w14:paraId="1570AB45" w14:textId="77777777" w:rsidR="00601A43" w:rsidRPr="00601A43" w:rsidRDefault="00601A43" w:rsidP="00601A43"/>
    <w:p w14:paraId="1E674259" w14:textId="6B365D56" w:rsidR="00601A43" w:rsidRPr="00601A43" w:rsidRDefault="00C66198" w:rsidP="00E83F47">
      <w:pPr>
        <w:ind w:left="1440"/>
      </w:pPr>
      <w:r>
        <w:t>"</w:t>
      </w:r>
      <w:r w:rsidR="00601A43" w:rsidRPr="00601A43">
        <w:t>Act</w:t>
      </w:r>
      <w:r>
        <w:t>"</w:t>
      </w:r>
      <w:r w:rsidR="00601A43" w:rsidRPr="00601A43">
        <w:t xml:space="preserve"> means the Illinois Health Insurance Portability and Accountability Act [215 </w:t>
      </w:r>
      <w:proofErr w:type="spellStart"/>
      <w:r w:rsidR="00601A43" w:rsidRPr="00601A43">
        <w:t>ILCS</w:t>
      </w:r>
      <w:proofErr w:type="spellEnd"/>
      <w:r w:rsidR="00601A43" w:rsidRPr="00601A43">
        <w:t xml:space="preserve"> 97].</w:t>
      </w:r>
    </w:p>
    <w:p w14:paraId="7A69005C" w14:textId="77777777" w:rsidR="00601A43" w:rsidRPr="00601A43" w:rsidRDefault="00601A43" w:rsidP="004928D3"/>
    <w:p w14:paraId="293FB3D2" w14:textId="438D69F9" w:rsidR="00601A43" w:rsidRDefault="00C66198" w:rsidP="00E83F47">
      <w:pPr>
        <w:ind w:left="1440"/>
      </w:pPr>
      <w:r>
        <w:t>"</w:t>
      </w:r>
      <w:r w:rsidR="00601A43" w:rsidRPr="00601A43">
        <w:t>Anniversary Date</w:t>
      </w:r>
      <w:r>
        <w:t>"</w:t>
      </w:r>
      <w:r w:rsidR="00601A43" w:rsidRPr="00601A43">
        <w:t xml:space="preserve"> means the annually recurring date of the initial issuance of the policy.</w:t>
      </w:r>
    </w:p>
    <w:p w14:paraId="23273EE4" w14:textId="33A4649B" w:rsidR="00C66198" w:rsidRDefault="00C66198" w:rsidP="004928D3"/>
    <w:p w14:paraId="44B4557E" w14:textId="0412B748" w:rsidR="00C66198" w:rsidRPr="00601A43" w:rsidRDefault="00C66198" w:rsidP="00E83F47">
      <w:pPr>
        <w:ind w:left="1440"/>
      </w:pPr>
      <w:r>
        <w:t xml:space="preserve">"COBRA" means </w:t>
      </w:r>
      <w:r>
        <w:rPr>
          <w:color w:val="000000"/>
        </w:rPr>
        <w:t>the federal Consolidated Omnibus Budget Reconciliation Act of 1985</w:t>
      </w:r>
      <w:r w:rsidR="00EC003A">
        <w:rPr>
          <w:color w:val="000000"/>
        </w:rPr>
        <w:t xml:space="preserve"> </w:t>
      </w:r>
      <w:r w:rsidR="00B26BEC">
        <w:rPr>
          <w:color w:val="000000"/>
        </w:rPr>
        <w:t>(</w:t>
      </w:r>
      <w:r w:rsidR="00EC003A">
        <w:rPr>
          <w:color w:val="000000"/>
        </w:rPr>
        <w:t xml:space="preserve">29 U.S. C. 1161 through 1168 and 42 U.S.C. </w:t>
      </w:r>
      <w:proofErr w:type="spellStart"/>
      <w:r w:rsidR="00EC003A">
        <w:rPr>
          <w:color w:val="000000"/>
        </w:rPr>
        <w:t>300bb</w:t>
      </w:r>
      <w:proofErr w:type="spellEnd"/>
      <w:r w:rsidR="00B26BEC">
        <w:rPr>
          <w:color w:val="000000"/>
        </w:rPr>
        <w:t>-</w:t>
      </w:r>
      <w:r w:rsidR="00EC003A">
        <w:rPr>
          <w:color w:val="000000"/>
        </w:rPr>
        <w:t xml:space="preserve">1 through </w:t>
      </w:r>
      <w:proofErr w:type="spellStart"/>
      <w:r w:rsidR="00EC003A">
        <w:rPr>
          <w:color w:val="000000"/>
        </w:rPr>
        <w:t>300</w:t>
      </w:r>
      <w:r w:rsidR="00B26BEC">
        <w:rPr>
          <w:color w:val="000000"/>
        </w:rPr>
        <w:t>bb</w:t>
      </w:r>
      <w:proofErr w:type="spellEnd"/>
      <w:r w:rsidR="00B26BEC">
        <w:rPr>
          <w:color w:val="000000"/>
        </w:rPr>
        <w:t xml:space="preserve">- </w:t>
      </w:r>
      <w:r w:rsidR="00EC003A">
        <w:rPr>
          <w:color w:val="000000"/>
        </w:rPr>
        <w:t>8</w:t>
      </w:r>
      <w:r w:rsidR="00B26BEC">
        <w:rPr>
          <w:color w:val="000000"/>
        </w:rPr>
        <w:t>)</w:t>
      </w:r>
      <w:r>
        <w:rPr>
          <w:color w:val="000000"/>
        </w:rPr>
        <w:t>.</w:t>
      </w:r>
    </w:p>
    <w:p w14:paraId="0BE2566F" w14:textId="77777777" w:rsidR="00601A43" w:rsidRPr="00601A43" w:rsidRDefault="00601A43" w:rsidP="004928D3"/>
    <w:p w14:paraId="051A9D52" w14:textId="655E545B" w:rsidR="00601A43" w:rsidRPr="00601A43" w:rsidRDefault="00C66198" w:rsidP="00E83F47">
      <w:pPr>
        <w:ind w:left="1440"/>
      </w:pPr>
      <w:r>
        <w:t>"</w:t>
      </w:r>
      <w:r w:rsidR="00601A43" w:rsidRPr="00601A43">
        <w:t>Code</w:t>
      </w:r>
      <w:r>
        <w:t>"</w:t>
      </w:r>
      <w:r w:rsidR="00601A43" w:rsidRPr="00601A43">
        <w:t xml:space="preserve"> means the Illinois Insurance Code [215 </w:t>
      </w:r>
      <w:proofErr w:type="spellStart"/>
      <w:r w:rsidR="00601A43" w:rsidRPr="00601A43">
        <w:t>ILCS</w:t>
      </w:r>
      <w:proofErr w:type="spellEnd"/>
      <w:r w:rsidR="00601A43" w:rsidRPr="00601A43">
        <w:t xml:space="preserve"> 5].</w:t>
      </w:r>
    </w:p>
    <w:p w14:paraId="691200B8" w14:textId="77777777" w:rsidR="00601A43" w:rsidRDefault="00601A43" w:rsidP="004928D3"/>
    <w:p w14:paraId="72B279F1" w14:textId="4DB6D646" w:rsidR="00E31AEF" w:rsidRDefault="00C66198" w:rsidP="00E83F47">
      <w:pPr>
        <w:ind w:left="1440"/>
      </w:pPr>
      <w:r>
        <w:t>"</w:t>
      </w:r>
      <w:r w:rsidR="00E31AEF">
        <w:t>Department</w:t>
      </w:r>
      <w:r>
        <w:t>"</w:t>
      </w:r>
      <w:r w:rsidR="00E31AEF">
        <w:t xml:space="preserve"> means the Department of Insurance.</w:t>
      </w:r>
    </w:p>
    <w:p w14:paraId="43FD105B" w14:textId="77777777" w:rsidR="00E31AEF" w:rsidRPr="00601A43" w:rsidRDefault="00E31AEF" w:rsidP="004928D3"/>
    <w:p w14:paraId="089566C8" w14:textId="72840C01" w:rsidR="00601A43" w:rsidRPr="00601A43" w:rsidRDefault="00C66198" w:rsidP="00E83F47">
      <w:pPr>
        <w:ind w:left="1440"/>
      </w:pPr>
      <w:r>
        <w:t>"</w:t>
      </w:r>
      <w:r w:rsidR="00601A43" w:rsidRPr="00601A43">
        <w:t>Director</w:t>
      </w:r>
      <w:r>
        <w:t>"</w:t>
      </w:r>
      <w:r w:rsidR="00601A43" w:rsidRPr="00601A43">
        <w:t xml:space="preserve"> means the Director of the Department of Insurance.</w:t>
      </w:r>
    </w:p>
    <w:p w14:paraId="6694C4C5" w14:textId="77777777" w:rsidR="00601A43" w:rsidRPr="00601A43" w:rsidRDefault="00601A43" w:rsidP="004928D3"/>
    <w:p w14:paraId="744DA9A8" w14:textId="35D1E3FD" w:rsidR="00601A43" w:rsidRPr="00601A43" w:rsidRDefault="00C66198" w:rsidP="00E83F47">
      <w:pPr>
        <w:ind w:left="1440"/>
      </w:pPr>
      <w:r>
        <w:rPr>
          <w:iCs/>
        </w:rPr>
        <w:t>"</w:t>
      </w:r>
      <w:r w:rsidR="00601A43" w:rsidRPr="006D5A6E">
        <w:rPr>
          <w:iCs/>
        </w:rPr>
        <w:t>Employee</w:t>
      </w:r>
      <w:r>
        <w:rPr>
          <w:iCs/>
        </w:rPr>
        <w:t>"</w:t>
      </w:r>
      <w:r w:rsidR="00601A43" w:rsidRPr="006D5A6E">
        <w:rPr>
          <w:iCs/>
        </w:rPr>
        <w:t xml:space="preserve"> means any individual employed by an employer</w:t>
      </w:r>
      <w:r w:rsidR="00601A43" w:rsidRPr="00601A43">
        <w:rPr>
          <w:i/>
          <w:iCs/>
        </w:rPr>
        <w:t>.</w:t>
      </w:r>
      <w:r w:rsidR="00601A43" w:rsidRPr="00601A43">
        <w:t xml:space="preserve">  (29 </w:t>
      </w:r>
      <w:r w:rsidR="00725897">
        <w:t>U.S.C.</w:t>
      </w:r>
      <w:r w:rsidR="00601A43" w:rsidRPr="00601A43">
        <w:t xml:space="preserve"> 1002(6))</w:t>
      </w:r>
    </w:p>
    <w:p w14:paraId="6272880B" w14:textId="77777777" w:rsidR="00601A43" w:rsidRPr="00601A43" w:rsidRDefault="00601A43" w:rsidP="004928D3"/>
    <w:p w14:paraId="5ED9EB21" w14:textId="17C696BF" w:rsidR="00601A43" w:rsidRPr="00601A43" w:rsidRDefault="00C66198" w:rsidP="00E83F47">
      <w:pPr>
        <w:ind w:left="1440"/>
      </w:pPr>
      <w:r>
        <w:rPr>
          <w:iCs/>
        </w:rPr>
        <w:t>"</w:t>
      </w:r>
      <w:r w:rsidR="00601A43" w:rsidRPr="006D5A6E">
        <w:rPr>
          <w:iCs/>
        </w:rPr>
        <w:t>Employer</w:t>
      </w:r>
      <w:r>
        <w:rPr>
          <w:iCs/>
        </w:rPr>
        <w:t>"</w:t>
      </w:r>
      <w:r w:rsidR="00601A43" w:rsidRPr="006D5A6E">
        <w:rPr>
          <w:iCs/>
        </w:rPr>
        <w:t xml:space="preserve"> means any person acting directly as an employer, or indirectly in the interest of an employer, in relation to an employee benefit plan</w:t>
      </w:r>
      <w:r w:rsidR="00B26BEC">
        <w:rPr>
          <w:iCs/>
        </w:rPr>
        <w:t>,</w:t>
      </w:r>
      <w:r w:rsidR="00601A43" w:rsidRPr="006D5A6E">
        <w:rPr>
          <w:iCs/>
        </w:rPr>
        <w:t xml:space="preserve"> and includes a group or association of employers acting for an employer in such capacity.  </w:t>
      </w:r>
      <w:r w:rsidR="00601A43" w:rsidRPr="00601A43">
        <w:t xml:space="preserve">Employer shall include only employers of 2 or more employees.  (29 </w:t>
      </w:r>
      <w:r w:rsidR="00725897">
        <w:t>U.S.C.</w:t>
      </w:r>
      <w:r w:rsidR="00601A43" w:rsidRPr="00601A43">
        <w:t xml:space="preserve"> 1002(5))</w:t>
      </w:r>
    </w:p>
    <w:p w14:paraId="691E48B9" w14:textId="77777777" w:rsidR="00601A43" w:rsidRPr="00601A43" w:rsidRDefault="00601A43" w:rsidP="004928D3"/>
    <w:p w14:paraId="49D8C516" w14:textId="3891D2E3" w:rsidR="00601A43" w:rsidRPr="00601A43" w:rsidRDefault="00C66198" w:rsidP="00E83F47">
      <w:pPr>
        <w:ind w:left="1440"/>
      </w:pPr>
      <w:r>
        <w:rPr>
          <w:i/>
          <w:iCs/>
        </w:rPr>
        <w:t>"</w:t>
      </w:r>
      <w:r w:rsidR="00601A43" w:rsidRPr="006D5A6E">
        <w:rPr>
          <w:i/>
          <w:iCs/>
        </w:rPr>
        <w:t>Group Health Plan</w:t>
      </w:r>
      <w:r>
        <w:rPr>
          <w:i/>
          <w:iCs/>
        </w:rPr>
        <w:t>"</w:t>
      </w:r>
      <w:r w:rsidR="00601A43" w:rsidRPr="006D5A6E">
        <w:rPr>
          <w:i/>
          <w:iCs/>
        </w:rPr>
        <w:t xml:space="preserve"> means an employee welfare benefit plan (as defined in </w:t>
      </w:r>
      <w:r w:rsidR="00A20AA9">
        <w:rPr>
          <w:i/>
          <w:iCs/>
        </w:rPr>
        <w:t>s</w:t>
      </w:r>
      <w:r w:rsidR="00601A43" w:rsidRPr="006D5A6E">
        <w:rPr>
          <w:i/>
          <w:iCs/>
        </w:rPr>
        <w:t>ection 3(1) of the Employee Retirement Income Security Act of 1974</w:t>
      </w:r>
      <w:r w:rsidR="006D5A6E" w:rsidRPr="006D5A6E">
        <w:rPr>
          <w:i/>
          <w:iCs/>
        </w:rPr>
        <w:t xml:space="preserve"> </w:t>
      </w:r>
      <w:r w:rsidR="007B79EA">
        <w:rPr>
          <w:iCs/>
        </w:rPr>
        <w:t xml:space="preserve">(29 </w:t>
      </w:r>
      <w:r w:rsidR="00725897">
        <w:t>U.S.C.</w:t>
      </w:r>
      <w:r w:rsidR="007B79EA">
        <w:rPr>
          <w:iCs/>
        </w:rPr>
        <w:t xml:space="preserve"> 1002))</w:t>
      </w:r>
      <w:r w:rsidR="00601A43" w:rsidRPr="006D5A6E">
        <w:rPr>
          <w:i/>
          <w:iCs/>
        </w:rPr>
        <w:t xml:space="preserve"> to the extent that the plan provides medical care (as defined in paragraph (2) of that </w:t>
      </w:r>
      <w:r w:rsidR="00A20AA9">
        <w:rPr>
          <w:i/>
          <w:iCs/>
        </w:rPr>
        <w:t>s</w:t>
      </w:r>
      <w:r w:rsidR="00601A43" w:rsidRPr="006D5A6E">
        <w:rPr>
          <w:i/>
          <w:iCs/>
        </w:rPr>
        <w:t>ection and including items and services paid for as medical care) to employees or their dependents (as defined under the terms of the plan) directly or through insurance, reimbursement, or otherwise</w:t>
      </w:r>
      <w:r w:rsidR="00601A43" w:rsidRPr="00601A43">
        <w:rPr>
          <w:i/>
          <w:iCs/>
        </w:rPr>
        <w:t>.</w:t>
      </w:r>
      <w:r w:rsidR="00601A43" w:rsidRPr="00601A43">
        <w:t xml:space="preserve">  [215 </w:t>
      </w:r>
      <w:proofErr w:type="spellStart"/>
      <w:r w:rsidR="00601A43" w:rsidRPr="00601A43">
        <w:t>ILCS</w:t>
      </w:r>
      <w:proofErr w:type="spellEnd"/>
      <w:r w:rsidR="00601A43" w:rsidRPr="00601A43">
        <w:t xml:space="preserve"> 97/5]</w:t>
      </w:r>
    </w:p>
    <w:p w14:paraId="1C0DBBB4" w14:textId="77777777" w:rsidR="00601A43" w:rsidRPr="00601A43" w:rsidRDefault="00601A43" w:rsidP="004928D3"/>
    <w:p w14:paraId="55E6B2A5" w14:textId="4D541C77" w:rsidR="00601A43" w:rsidRPr="00601A43" w:rsidRDefault="007907AA" w:rsidP="00E83F47">
      <w:pPr>
        <w:ind w:left="1440"/>
      </w:pPr>
      <w:r>
        <w:rPr>
          <w:i/>
          <w:iCs/>
        </w:rPr>
        <w:t>"</w:t>
      </w:r>
      <w:r w:rsidR="00601A43" w:rsidRPr="00601A43">
        <w:rPr>
          <w:i/>
          <w:iCs/>
        </w:rPr>
        <w:t>Health Insurance Issuer</w:t>
      </w:r>
      <w:r>
        <w:rPr>
          <w:i/>
          <w:iCs/>
        </w:rPr>
        <w:t>"</w:t>
      </w:r>
      <w:r w:rsidR="00601A43" w:rsidRPr="00601A43">
        <w:rPr>
          <w:i/>
          <w:iCs/>
        </w:rPr>
        <w:t xml:space="preserve"> means an insurance company, insurance service, or insurance organization (including a health maintenance organization) which is licensed to engage in the business of insurance in a state and which is subject to Illinois law that regulates insurance (within the meaning of </w:t>
      </w:r>
      <w:r w:rsidR="00A20AA9">
        <w:rPr>
          <w:i/>
          <w:iCs/>
        </w:rPr>
        <w:t>s</w:t>
      </w:r>
      <w:r w:rsidR="00601A43" w:rsidRPr="00601A43">
        <w:rPr>
          <w:i/>
          <w:iCs/>
        </w:rPr>
        <w:t>ection 514(b)(2) of the Employee Retirement Income Security Act of 1974</w:t>
      </w:r>
      <w:r w:rsidR="007B79EA">
        <w:rPr>
          <w:iCs/>
        </w:rPr>
        <w:t xml:space="preserve"> (29 </w:t>
      </w:r>
      <w:r w:rsidR="00725897">
        <w:t>U.S.C.</w:t>
      </w:r>
      <w:r w:rsidR="007B79EA">
        <w:rPr>
          <w:iCs/>
        </w:rPr>
        <w:t xml:space="preserve"> 1144))</w:t>
      </w:r>
      <w:r w:rsidR="00601A43" w:rsidRPr="00601A43">
        <w:rPr>
          <w:i/>
          <w:iCs/>
        </w:rPr>
        <w:t>.  This term does not include a group health plan.</w:t>
      </w:r>
      <w:r w:rsidR="00601A43" w:rsidRPr="00601A43">
        <w:t xml:space="preserve">  [215 </w:t>
      </w:r>
      <w:proofErr w:type="spellStart"/>
      <w:r w:rsidR="00601A43" w:rsidRPr="00601A43">
        <w:t>ILCS</w:t>
      </w:r>
      <w:proofErr w:type="spellEnd"/>
      <w:r w:rsidR="00601A43" w:rsidRPr="00601A43">
        <w:t xml:space="preserve"> 97/5]</w:t>
      </w:r>
    </w:p>
    <w:p w14:paraId="0E603E02" w14:textId="77777777" w:rsidR="00601A43" w:rsidRPr="00601A43" w:rsidRDefault="00601A43" w:rsidP="004928D3"/>
    <w:p w14:paraId="1D3792F1" w14:textId="7C541782" w:rsidR="00601A43" w:rsidRDefault="007907AA" w:rsidP="00E83F47">
      <w:pPr>
        <w:ind w:left="1440"/>
      </w:pPr>
      <w:r>
        <w:t>"</w:t>
      </w:r>
      <w:r w:rsidR="00601A43" w:rsidRPr="00601A43">
        <w:t>Renewal Date</w:t>
      </w:r>
      <w:r>
        <w:t>"</w:t>
      </w:r>
      <w:r w:rsidR="00601A43" w:rsidRPr="00601A43">
        <w:t xml:space="preserve"> means each annual anniversary date unless otherwise specifically defined by the contract.  A renewal date may not be defined to a period shorter than the underwriting and benefit time frames established by the contract.</w:t>
      </w:r>
    </w:p>
    <w:p w14:paraId="780CF493" w14:textId="77777777" w:rsidR="00F16C43" w:rsidRDefault="00F16C43" w:rsidP="004928D3"/>
    <w:p w14:paraId="240FA11E" w14:textId="50B98455" w:rsidR="00F16C43" w:rsidRPr="00D55B37" w:rsidRDefault="007907AA">
      <w:pPr>
        <w:pStyle w:val="JCARSourceNote"/>
        <w:ind w:left="720"/>
      </w:pPr>
      <w:r w:rsidRPr="00524821">
        <w:t>(Source:  Amended at 4</w:t>
      </w:r>
      <w:r w:rsidR="00C61945">
        <w:t>8</w:t>
      </w:r>
      <w:r w:rsidRPr="00524821">
        <w:t xml:space="preserve"> Ill. Reg. </w:t>
      </w:r>
      <w:r w:rsidR="00E7047A">
        <w:t>7234</w:t>
      </w:r>
      <w:r w:rsidRPr="00524821">
        <w:t xml:space="preserve">, effective </w:t>
      </w:r>
      <w:r w:rsidR="00E7047A">
        <w:t>April 30, 2024</w:t>
      </w:r>
      <w:r w:rsidRPr="00524821">
        <w:t>)</w:t>
      </w:r>
    </w:p>
    <w:sectPr w:rsidR="00F16C43"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C7D7" w14:textId="77777777" w:rsidR="000C09FF" w:rsidRDefault="000C09FF">
      <w:r>
        <w:separator/>
      </w:r>
    </w:p>
  </w:endnote>
  <w:endnote w:type="continuationSeparator" w:id="0">
    <w:p w14:paraId="377C953F" w14:textId="77777777" w:rsidR="000C09FF" w:rsidRDefault="000C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BD2A" w14:textId="77777777" w:rsidR="000C09FF" w:rsidRDefault="000C09FF">
      <w:r>
        <w:separator/>
      </w:r>
    </w:p>
  </w:footnote>
  <w:footnote w:type="continuationSeparator" w:id="0">
    <w:p w14:paraId="1DD83B22" w14:textId="77777777" w:rsidR="000C09FF" w:rsidRDefault="000C0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C09FF"/>
    <w:rsid w:val="000D225F"/>
    <w:rsid w:val="00136B47"/>
    <w:rsid w:val="00150267"/>
    <w:rsid w:val="001C7D95"/>
    <w:rsid w:val="001E3074"/>
    <w:rsid w:val="00225354"/>
    <w:rsid w:val="002524EC"/>
    <w:rsid w:val="002A643F"/>
    <w:rsid w:val="002A64D6"/>
    <w:rsid w:val="00337CEB"/>
    <w:rsid w:val="00362DFA"/>
    <w:rsid w:val="00367A2E"/>
    <w:rsid w:val="00382A02"/>
    <w:rsid w:val="003F3A28"/>
    <w:rsid w:val="003F5FD7"/>
    <w:rsid w:val="00401D76"/>
    <w:rsid w:val="00431CFE"/>
    <w:rsid w:val="004461A1"/>
    <w:rsid w:val="004928D3"/>
    <w:rsid w:val="004B7018"/>
    <w:rsid w:val="004D4CF9"/>
    <w:rsid w:val="004D5CD6"/>
    <w:rsid w:val="004D73D3"/>
    <w:rsid w:val="005001C5"/>
    <w:rsid w:val="0052308E"/>
    <w:rsid w:val="00530BE1"/>
    <w:rsid w:val="00542E97"/>
    <w:rsid w:val="0056157E"/>
    <w:rsid w:val="0056501E"/>
    <w:rsid w:val="005F4571"/>
    <w:rsid w:val="00601A43"/>
    <w:rsid w:val="0066215D"/>
    <w:rsid w:val="006A2114"/>
    <w:rsid w:val="006D53B2"/>
    <w:rsid w:val="006D5961"/>
    <w:rsid w:val="006D5A6E"/>
    <w:rsid w:val="00725897"/>
    <w:rsid w:val="00780733"/>
    <w:rsid w:val="007907AA"/>
    <w:rsid w:val="007B79EA"/>
    <w:rsid w:val="007C14B2"/>
    <w:rsid w:val="00801D20"/>
    <w:rsid w:val="00825C45"/>
    <w:rsid w:val="008271B1"/>
    <w:rsid w:val="00834EB7"/>
    <w:rsid w:val="00837F88"/>
    <w:rsid w:val="0084781C"/>
    <w:rsid w:val="008B4361"/>
    <w:rsid w:val="008C08FC"/>
    <w:rsid w:val="008D4EA0"/>
    <w:rsid w:val="00935A8C"/>
    <w:rsid w:val="0098276C"/>
    <w:rsid w:val="009C4011"/>
    <w:rsid w:val="009C4FD4"/>
    <w:rsid w:val="00A174BB"/>
    <w:rsid w:val="00A20AA9"/>
    <w:rsid w:val="00A2265D"/>
    <w:rsid w:val="00A414BC"/>
    <w:rsid w:val="00A600AA"/>
    <w:rsid w:val="00A62F7E"/>
    <w:rsid w:val="00AB29C6"/>
    <w:rsid w:val="00AE120A"/>
    <w:rsid w:val="00AE1744"/>
    <w:rsid w:val="00AE5547"/>
    <w:rsid w:val="00B07E7E"/>
    <w:rsid w:val="00B26BEC"/>
    <w:rsid w:val="00B31598"/>
    <w:rsid w:val="00B35D67"/>
    <w:rsid w:val="00B516F7"/>
    <w:rsid w:val="00B66925"/>
    <w:rsid w:val="00B71177"/>
    <w:rsid w:val="00B876EC"/>
    <w:rsid w:val="00BF5EF1"/>
    <w:rsid w:val="00C4537A"/>
    <w:rsid w:val="00C61945"/>
    <w:rsid w:val="00C66198"/>
    <w:rsid w:val="00CC13F9"/>
    <w:rsid w:val="00CD3723"/>
    <w:rsid w:val="00D55B37"/>
    <w:rsid w:val="00D57959"/>
    <w:rsid w:val="00D62188"/>
    <w:rsid w:val="00D735B8"/>
    <w:rsid w:val="00D93C67"/>
    <w:rsid w:val="00DB33E9"/>
    <w:rsid w:val="00DF6026"/>
    <w:rsid w:val="00E31AEF"/>
    <w:rsid w:val="00E7047A"/>
    <w:rsid w:val="00E7288E"/>
    <w:rsid w:val="00E80EDB"/>
    <w:rsid w:val="00E83F47"/>
    <w:rsid w:val="00E95503"/>
    <w:rsid w:val="00EB424E"/>
    <w:rsid w:val="00EC003A"/>
    <w:rsid w:val="00F16C43"/>
    <w:rsid w:val="00F43DEE"/>
    <w:rsid w:val="00FB1E43"/>
    <w:rsid w:val="00FC03D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79FBF"/>
  <w15:docId w15:val="{DCC1CEEC-D3AE-46A6-8C7E-734935E3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601A43"/>
    <w:pPr>
      <w:overflowPunct w:val="0"/>
      <w:autoSpaceDE w:val="0"/>
      <w:autoSpaceDN w:val="0"/>
      <w:adjustRightInd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1736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2024-03-20T17:01:00Z</dcterms:created>
  <dcterms:modified xsi:type="dcterms:W3CDTF">2024-05-17T12:37:00Z</dcterms:modified>
</cp:coreProperties>
</file>