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F6" w:rsidRDefault="009904F6" w:rsidP="009904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04F6" w:rsidRDefault="009904F6" w:rsidP="009904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931.30  Definitions</w:t>
      </w:r>
      <w:r>
        <w:t xml:space="preserve"> </w:t>
      </w:r>
    </w:p>
    <w:p w:rsidR="009904F6" w:rsidRDefault="009904F6" w:rsidP="009904F6">
      <w:pPr>
        <w:widowControl w:val="0"/>
        <w:autoSpaceDE w:val="0"/>
        <w:autoSpaceDN w:val="0"/>
        <w:adjustRightInd w:val="0"/>
      </w:pPr>
    </w:p>
    <w:p w:rsidR="009904F6" w:rsidRDefault="009904F6" w:rsidP="009904F6">
      <w:pPr>
        <w:widowControl w:val="0"/>
        <w:autoSpaceDE w:val="0"/>
        <w:autoSpaceDN w:val="0"/>
        <w:adjustRightInd w:val="0"/>
      </w:pPr>
      <w:r>
        <w:tab/>
        <w:t xml:space="preserve">The requirement of providing "Written Notice" shall be </w:t>
      </w:r>
      <w:proofErr w:type="spellStart"/>
      <w:r>
        <w:t>satisifed</w:t>
      </w:r>
      <w:proofErr w:type="spellEnd"/>
      <w:r>
        <w:t xml:space="preserve"> by: </w:t>
      </w:r>
    </w:p>
    <w:p w:rsidR="00DC2515" w:rsidRDefault="00DC2515" w:rsidP="009904F6">
      <w:pPr>
        <w:widowControl w:val="0"/>
        <w:autoSpaceDE w:val="0"/>
        <w:autoSpaceDN w:val="0"/>
        <w:adjustRightInd w:val="0"/>
      </w:pPr>
    </w:p>
    <w:p w:rsidR="009904F6" w:rsidRDefault="009904F6" w:rsidP="009904F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printed notice delivered with a policy or certificate; </w:t>
      </w:r>
    </w:p>
    <w:p w:rsidR="00DC2515" w:rsidRDefault="00DC2515" w:rsidP="009904F6">
      <w:pPr>
        <w:widowControl w:val="0"/>
        <w:autoSpaceDE w:val="0"/>
        <w:autoSpaceDN w:val="0"/>
        <w:adjustRightInd w:val="0"/>
        <w:ind w:left="1440" w:hanging="720"/>
      </w:pPr>
    </w:p>
    <w:p w:rsidR="009904F6" w:rsidRDefault="009904F6" w:rsidP="009904F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adhering label attached to a policy or certificate; </w:t>
      </w:r>
    </w:p>
    <w:p w:rsidR="00DC2515" w:rsidRDefault="00DC2515" w:rsidP="009904F6">
      <w:pPr>
        <w:widowControl w:val="0"/>
        <w:autoSpaceDE w:val="0"/>
        <w:autoSpaceDN w:val="0"/>
        <w:adjustRightInd w:val="0"/>
        <w:ind w:left="1440" w:hanging="720"/>
      </w:pPr>
    </w:p>
    <w:p w:rsidR="009904F6" w:rsidRDefault="009904F6" w:rsidP="009904F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computerized notice issued concurrently with a computer issued policy or certificate; </w:t>
      </w:r>
    </w:p>
    <w:p w:rsidR="00DC2515" w:rsidRDefault="00DC2515" w:rsidP="009904F6">
      <w:pPr>
        <w:widowControl w:val="0"/>
        <w:autoSpaceDE w:val="0"/>
        <w:autoSpaceDN w:val="0"/>
        <w:adjustRightInd w:val="0"/>
        <w:ind w:left="1440" w:hanging="720"/>
      </w:pPr>
    </w:p>
    <w:p w:rsidR="009904F6" w:rsidRDefault="009904F6" w:rsidP="009904F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other form of individual written notice substantially similar to the above. </w:t>
      </w:r>
    </w:p>
    <w:sectPr w:rsidR="009904F6" w:rsidSect="009904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04F6"/>
    <w:rsid w:val="003F50C8"/>
    <w:rsid w:val="005C3366"/>
    <w:rsid w:val="008577A6"/>
    <w:rsid w:val="009904F6"/>
    <w:rsid w:val="00AF7F38"/>
    <w:rsid w:val="00D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931</vt:lpstr>
    </vt:vector>
  </TitlesOfParts>
  <Company>State of Illinois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931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