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4445" w14:textId="77777777" w:rsidR="00362B75" w:rsidRDefault="00362B75" w:rsidP="00267CC1">
      <w:pPr>
        <w:widowControl w:val="0"/>
        <w:autoSpaceDE w:val="0"/>
        <w:autoSpaceDN w:val="0"/>
        <w:adjustRightInd w:val="0"/>
      </w:pPr>
    </w:p>
    <w:p w14:paraId="40EED47F" w14:textId="3FEAC69B" w:rsidR="00362B75" w:rsidRDefault="00362B75" w:rsidP="00362B7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5040.540  </w:t>
      </w:r>
      <w:r w:rsidR="00F558D3">
        <w:rPr>
          <w:b/>
          <w:bCs/>
        </w:rPr>
        <w:t>Vendor Fleet Cards</w:t>
      </w:r>
      <w:r>
        <w:t xml:space="preserve"> </w:t>
      </w:r>
    </w:p>
    <w:p w14:paraId="255AE647" w14:textId="77777777" w:rsidR="00362B75" w:rsidRDefault="00362B75" w:rsidP="00362B75">
      <w:pPr>
        <w:widowControl w:val="0"/>
        <w:autoSpaceDE w:val="0"/>
        <w:autoSpaceDN w:val="0"/>
        <w:adjustRightInd w:val="0"/>
      </w:pPr>
    </w:p>
    <w:p w14:paraId="2B40F8FA" w14:textId="0193C878" w:rsidR="00362B75" w:rsidRDefault="00362B75" w:rsidP="00362B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91C76">
        <w:t>CMS</w:t>
      </w:r>
      <w:r w:rsidR="00536596">
        <w:t xml:space="preserve"> approved Vendor Fleet Cards are utilized for outside purchases of full tanks of fuel.  </w:t>
      </w:r>
      <w:r w:rsidR="00F558D3">
        <w:t>Prior to using a Vendor Fleet Card for repairs</w:t>
      </w:r>
      <w:r w:rsidR="00536596">
        <w:t xml:space="preserve"> and maintenance</w:t>
      </w:r>
      <w:r w:rsidR="00F558D3">
        <w:t>, State entities must receive</w:t>
      </w:r>
      <w:r w:rsidR="00536596">
        <w:t xml:space="preserve"> prior </w:t>
      </w:r>
      <w:r w:rsidR="00751464">
        <w:t>CMS</w:t>
      </w:r>
      <w:r w:rsidR="00536596">
        <w:t xml:space="preserve"> approval.  Exceptions to </w:t>
      </w:r>
      <w:r w:rsidR="00022B05">
        <w:t>this requirement</w:t>
      </w:r>
      <w:r w:rsidR="00536596">
        <w:t xml:space="preserve"> are minor repairs and services</w:t>
      </w:r>
      <w:r w:rsidR="003E2AF4">
        <w:t>,</w:t>
      </w:r>
      <w:r w:rsidR="00536596">
        <w:t xml:space="preserve"> including lube, oil</w:t>
      </w:r>
      <w:r w:rsidR="00FD6BFC">
        <w:t>,</w:t>
      </w:r>
      <w:r w:rsidR="00536596">
        <w:t xml:space="preserve"> and filter; windshield wiper replacements; light bulbs and headlights; and vehicle washes.  Additionally, emergency towing and/or emergency tire repair are approved purchases.  Emergency repairs and maintenance require </w:t>
      </w:r>
      <w:r w:rsidR="00696B1B">
        <w:t>approval</w:t>
      </w:r>
      <w:r w:rsidR="00536596">
        <w:t xml:space="preserve"> by </w:t>
      </w:r>
      <w:r w:rsidR="00751464">
        <w:t>CMS</w:t>
      </w:r>
      <w:r w:rsidR="00536596">
        <w:t xml:space="preserve"> the next business day.</w:t>
      </w:r>
    </w:p>
    <w:p w14:paraId="78D50346" w14:textId="5A7E0A81" w:rsidR="00455BA1" w:rsidRDefault="00455BA1" w:rsidP="00267CC1">
      <w:pPr>
        <w:widowControl w:val="0"/>
        <w:autoSpaceDE w:val="0"/>
        <w:autoSpaceDN w:val="0"/>
        <w:adjustRightInd w:val="0"/>
      </w:pPr>
    </w:p>
    <w:p w14:paraId="1EEB8114" w14:textId="3D093232" w:rsidR="00362B75" w:rsidRDefault="00B81633" w:rsidP="00EA4B4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62B75">
        <w:t>)</w:t>
      </w:r>
      <w:r w:rsidR="00362B75">
        <w:tab/>
      </w:r>
      <w:r w:rsidR="00536596">
        <w:t xml:space="preserve">Any State employee involved in the unauthorized use of </w:t>
      </w:r>
      <w:r w:rsidR="00A177E1">
        <w:t>a Vendor Fleet Card may be</w:t>
      </w:r>
      <w:r w:rsidR="00536596">
        <w:t xml:space="preserve"> subject to discipline </w:t>
      </w:r>
      <w:r w:rsidR="00A177E1">
        <w:t>or</w:t>
      </w:r>
      <w:r w:rsidR="00536596">
        <w:t xml:space="preserve"> criminal prosecution</w:t>
      </w:r>
      <w:r w:rsidR="00A177E1">
        <w:t>, or both</w:t>
      </w:r>
      <w:r w:rsidR="00536596">
        <w:t>.</w:t>
      </w:r>
    </w:p>
    <w:p w14:paraId="4BC39E6D" w14:textId="77777777" w:rsidR="00455BA1" w:rsidRDefault="00455BA1" w:rsidP="00267CC1">
      <w:pPr>
        <w:widowControl w:val="0"/>
        <w:autoSpaceDE w:val="0"/>
        <w:autoSpaceDN w:val="0"/>
        <w:adjustRightInd w:val="0"/>
      </w:pPr>
    </w:p>
    <w:p w14:paraId="2AA1A459" w14:textId="24D782C1" w:rsidR="00362B75" w:rsidRDefault="00B81633" w:rsidP="00362B7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62B75">
        <w:t>)</w:t>
      </w:r>
      <w:r w:rsidR="00362B75">
        <w:tab/>
      </w:r>
      <w:r w:rsidR="00536596">
        <w:t>Agency Vehicle Coordinators</w:t>
      </w:r>
      <w:r w:rsidR="00751464">
        <w:t>/Vehicle Use Officers</w:t>
      </w:r>
      <w:r w:rsidR="00536596">
        <w:t xml:space="preserve"> are responsible for ordering Vendor Fleet Cards and for maintaining inventory control of Vendor Fleet Cards for agency equipment, utilizing </w:t>
      </w:r>
      <w:r w:rsidR="00751464">
        <w:t>CMS'</w:t>
      </w:r>
      <w:r w:rsidR="00536596">
        <w:t xml:space="preserve"> vendor on-line systems and formats.</w:t>
      </w:r>
    </w:p>
    <w:p w14:paraId="162AC1A0" w14:textId="77777777" w:rsidR="00455BA1" w:rsidRDefault="00455BA1" w:rsidP="00267CC1">
      <w:pPr>
        <w:widowControl w:val="0"/>
        <w:autoSpaceDE w:val="0"/>
        <w:autoSpaceDN w:val="0"/>
        <w:adjustRightInd w:val="0"/>
      </w:pPr>
    </w:p>
    <w:p w14:paraId="0152E20F" w14:textId="7ABFF0BD" w:rsidR="00362B75" w:rsidRDefault="00B81633" w:rsidP="00362B75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36596">
        <w:t>)</w:t>
      </w:r>
      <w:r w:rsidR="00536596">
        <w:tab/>
        <w:t>Personal Identification Numbers (PIN) for Vendor Fleet Cards are required for accountability and to prevent theft and abuse.  A PIN is required for each vehicle or driver</w:t>
      </w:r>
      <w:r w:rsidR="00A177E1">
        <w:t xml:space="preserve"> that maximizes the vendor's system security capabilities</w:t>
      </w:r>
      <w:r w:rsidR="00536596">
        <w:t>.</w:t>
      </w:r>
    </w:p>
    <w:p w14:paraId="63B6FF23" w14:textId="77777777" w:rsidR="00362B75" w:rsidRDefault="00362B75" w:rsidP="00267CC1">
      <w:pPr>
        <w:widowControl w:val="0"/>
        <w:autoSpaceDE w:val="0"/>
        <w:autoSpaceDN w:val="0"/>
        <w:adjustRightInd w:val="0"/>
      </w:pPr>
    </w:p>
    <w:p w14:paraId="7E66C990" w14:textId="30837F91" w:rsidR="00536596" w:rsidRDefault="00B81633" w:rsidP="00536596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36596">
        <w:t>)</w:t>
      </w:r>
      <w:r w:rsidR="00536596">
        <w:tab/>
        <w:t xml:space="preserve">Drivers are responsible for </w:t>
      </w:r>
      <w:r w:rsidR="00751464">
        <w:t xml:space="preserve">recording </w:t>
      </w:r>
      <w:r w:rsidR="00536596">
        <w:t xml:space="preserve">accurate mileage information on all </w:t>
      </w:r>
      <w:r w:rsidR="00F558D3">
        <w:t xml:space="preserve">Vendor </w:t>
      </w:r>
      <w:r w:rsidR="00536596">
        <w:t>Fleet Card transactions.</w:t>
      </w:r>
    </w:p>
    <w:p w14:paraId="484F9B8A" w14:textId="77777777" w:rsidR="00536596" w:rsidRDefault="00536596" w:rsidP="00267CC1">
      <w:pPr>
        <w:widowControl w:val="0"/>
        <w:autoSpaceDE w:val="0"/>
        <w:autoSpaceDN w:val="0"/>
        <w:adjustRightInd w:val="0"/>
      </w:pPr>
    </w:p>
    <w:p w14:paraId="310ECB49" w14:textId="3FC1AFB9" w:rsidR="003E2AF4" w:rsidRDefault="00B81633" w:rsidP="00536596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536596">
        <w:t>)</w:t>
      </w:r>
      <w:r w:rsidR="00536596">
        <w:tab/>
      </w:r>
      <w:r w:rsidR="003E2AF4">
        <w:t xml:space="preserve">Lost, Stolen or Damaged </w:t>
      </w:r>
      <w:r w:rsidR="00F558D3">
        <w:t xml:space="preserve">Vendor </w:t>
      </w:r>
      <w:r w:rsidR="003E2AF4">
        <w:t>Fleet Cards</w:t>
      </w:r>
    </w:p>
    <w:p w14:paraId="1F99744E" w14:textId="77777777" w:rsidR="003E2AF4" w:rsidRDefault="003E2AF4" w:rsidP="00267CC1">
      <w:pPr>
        <w:widowControl w:val="0"/>
        <w:autoSpaceDE w:val="0"/>
        <w:autoSpaceDN w:val="0"/>
        <w:adjustRightInd w:val="0"/>
      </w:pPr>
    </w:p>
    <w:p w14:paraId="5D0FA46F" w14:textId="51FF2439" w:rsidR="00536596" w:rsidRDefault="003E2AF4" w:rsidP="003E2A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36596">
        <w:t>Drivers are responsible for the appropriate use of</w:t>
      </w:r>
      <w:r w:rsidR="00FD6BFC">
        <w:t>,</w:t>
      </w:r>
      <w:r w:rsidR="00536596">
        <w:t xml:space="preserve"> and security of the Vendor Fleet </w:t>
      </w:r>
      <w:r w:rsidR="00B81633">
        <w:t>Card</w:t>
      </w:r>
      <w:r w:rsidR="00536596">
        <w:t xml:space="preserve"> once received.  Drivers are also responsible for reporting damaged, lost</w:t>
      </w:r>
      <w:r w:rsidR="00751464">
        <w:t>, expired</w:t>
      </w:r>
      <w:r w:rsidR="00536596">
        <w:t xml:space="preserve"> or stolen </w:t>
      </w:r>
      <w:r w:rsidR="00A177E1">
        <w:t>Vendor Fleet Cards</w:t>
      </w:r>
      <w:r w:rsidR="00536596">
        <w:t xml:space="preserve"> to their Agency Vehicle Coordinator</w:t>
      </w:r>
      <w:r w:rsidR="00751464">
        <w:t>/Vehicle Use Officers</w:t>
      </w:r>
      <w:r w:rsidR="00536596">
        <w:t xml:space="preserve"> immediately.  </w:t>
      </w:r>
      <w:r w:rsidR="00751464">
        <w:t>In the case of expired or damaged cards, upon</w:t>
      </w:r>
      <w:r w:rsidR="00536596">
        <w:t xml:space="preserve"> receipt of replacement cards, drivers are responsible for sending the card </w:t>
      </w:r>
      <w:r w:rsidR="00751464">
        <w:t>being replaced</w:t>
      </w:r>
      <w:r w:rsidR="00536596">
        <w:t xml:space="preserve"> to the Agency Vehicle Coordinator</w:t>
      </w:r>
      <w:r w:rsidR="00751464">
        <w:t>/Vehicle Use Officers</w:t>
      </w:r>
      <w:r w:rsidR="00536596">
        <w:t>.</w:t>
      </w:r>
    </w:p>
    <w:p w14:paraId="65E5101E" w14:textId="06D136F0" w:rsidR="00536596" w:rsidRDefault="00536596" w:rsidP="00267CC1">
      <w:pPr>
        <w:widowControl w:val="0"/>
        <w:autoSpaceDE w:val="0"/>
        <w:autoSpaceDN w:val="0"/>
        <w:adjustRightInd w:val="0"/>
      </w:pPr>
    </w:p>
    <w:p w14:paraId="1FA83E78" w14:textId="65ED5786" w:rsidR="00536596" w:rsidRDefault="00B81633" w:rsidP="008F5AE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3E2AF4">
        <w:t>)</w:t>
      </w:r>
      <w:r w:rsidR="003E2AF4">
        <w:tab/>
      </w:r>
      <w:r w:rsidR="00536596">
        <w:t>The Agency Vehicle Coordinator</w:t>
      </w:r>
      <w:r w:rsidR="00751464">
        <w:t>/Vehicle Use Officers</w:t>
      </w:r>
      <w:r w:rsidR="00536596">
        <w:t xml:space="preserve"> must notify the Fleet Card vendor immediately to cancel a Vendor Fleet Card that is lost or stolen.</w:t>
      </w:r>
    </w:p>
    <w:p w14:paraId="147146D5" w14:textId="77777777" w:rsidR="00536596" w:rsidRDefault="00536596" w:rsidP="00267CC1">
      <w:pPr>
        <w:widowControl w:val="0"/>
        <w:autoSpaceDE w:val="0"/>
        <w:autoSpaceDN w:val="0"/>
        <w:adjustRightInd w:val="0"/>
      </w:pPr>
    </w:p>
    <w:p w14:paraId="58B7068F" w14:textId="082F893E" w:rsidR="00536596" w:rsidRDefault="00536596" w:rsidP="0053659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751464">
        <w:t>CMS</w:t>
      </w:r>
      <w:r w:rsidR="00A177E1">
        <w:t xml:space="preserve"> may</w:t>
      </w:r>
      <w:r w:rsidR="00231F0D">
        <w:t>,</w:t>
      </w:r>
      <w:r w:rsidR="00A177E1">
        <w:t xml:space="preserve"> from time to time</w:t>
      </w:r>
      <w:r w:rsidR="00231F0D">
        <w:t>,</w:t>
      </w:r>
      <w:r w:rsidR="00A177E1">
        <w:t xml:space="preserve"> establish limits on Vendor Fleet Card purchases based on criteria </w:t>
      </w:r>
      <w:r w:rsidR="00751464">
        <w:t>including</w:t>
      </w:r>
      <w:r w:rsidR="00A177E1">
        <w:t xml:space="preserve"> tank capacity, historic and anticipated needs, and market rates for fuel and service.  Exceptions may be granted on a case-by-case basis for reasons </w:t>
      </w:r>
      <w:r w:rsidR="00751464">
        <w:t>including</w:t>
      </w:r>
      <w:r w:rsidR="00A177E1">
        <w:t xml:space="preserve"> extraordinary operating needs, extraordinary economic circumstances</w:t>
      </w:r>
      <w:r w:rsidR="008F5AEC">
        <w:t>,</w:t>
      </w:r>
      <w:r w:rsidR="00A177E1">
        <w:t xml:space="preserve"> and emergency use</w:t>
      </w:r>
      <w:r w:rsidR="00231F0D">
        <w:t>.</w:t>
      </w:r>
    </w:p>
    <w:p w14:paraId="00838A19" w14:textId="77777777" w:rsidR="00536596" w:rsidRDefault="00536596" w:rsidP="00267CC1">
      <w:pPr>
        <w:widowControl w:val="0"/>
        <w:autoSpaceDE w:val="0"/>
        <w:autoSpaceDN w:val="0"/>
        <w:adjustRightInd w:val="0"/>
      </w:pPr>
    </w:p>
    <w:p w14:paraId="51559502" w14:textId="6D41827F" w:rsidR="00FE36D9" w:rsidRPr="00C0361F" w:rsidRDefault="00C0361F" w:rsidP="00C0361F">
      <w:pPr>
        <w:ind w:left="1440" w:hanging="720"/>
      </w:pPr>
      <w:proofErr w:type="spellStart"/>
      <w:r>
        <w:lastRenderedPageBreak/>
        <w:t>i</w:t>
      </w:r>
      <w:proofErr w:type="spellEnd"/>
      <w:r>
        <w:t>)</w:t>
      </w:r>
      <w:r>
        <w:tab/>
      </w:r>
      <w:r w:rsidR="00536596" w:rsidRPr="00C0361F">
        <w:t>Agencies are required to utilize Vendor Fleet Card exception report capabilities and establish internal procedures for addressing issues identified through these reports</w:t>
      </w:r>
      <w:r w:rsidR="00231F0D" w:rsidRPr="00C0361F">
        <w:t>.</w:t>
      </w:r>
      <w:r w:rsidR="00A177E1" w:rsidRPr="00C0361F">
        <w:t xml:space="preserve">  Exception report capabilities</w:t>
      </w:r>
      <w:r w:rsidR="00231F0D" w:rsidRPr="00C0361F">
        <w:t>,</w:t>
      </w:r>
      <w:r w:rsidR="00A177E1" w:rsidRPr="00C0361F">
        <w:t xml:space="preserve"> as applicable, </w:t>
      </w:r>
      <w:r w:rsidR="00231F0D" w:rsidRPr="00C0361F">
        <w:t xml:space="preserve">can include, but are not limited to, </w:t>
      </w:r>
      <w:r w:rsidR="00A177E1" w:rsidRPr="00C0361F">
        <w:t>purchases that exceed transaction limits, fuel purchases greater than fuel tank capacities, excessive number of purchase transactions per day, and purchases of a fuel type inconsistent with the vehicle being operated.  In addition, agencies are required to use any other available exception report capabilities that prevent theft and abuse</w:t>
      </w:r>
      <w:r w:rsidR="00FE36D9" w:rsidRPr="00C0361F">
        <w:t>.</w:t>
      </w:r>
    </w:p>
    <w:p w14:paraId="5B4242D8" w14:textId="77777777" w:rsidR="00FE36D9" w:rsidRDefault="00FE36D9" w:rsidP="00267CC1">
      <w:pPr>
        <w:widowControl w:val="0"/>
        <w:autoSpaceDE w:val="0"/>
        <w:autoSpaceDN w:val="0"/>
        <w:adjustRightInd w:val="0"/>
      </w:pPr>
    </w:p>
    <w:p w14:paraId="180B4AF6" w14:textId="77777777" w:rsidR="00536596" w:rsidRDefault="00231F0D" w:rsidP="00231F0D">
      <w:pPr>
        <w:widowControl w:val="0"/>
        <w:autoSpaceDE w:val="0"/>
        <w:autoSpaceDN w:val="0"/>
        <w:adjustRightInd w:val="0"/>
        <w:ind w:left="1440" w:hanging="738"/>
      </w:pPr>
      <w:r>
        <w:t>j)</w:t>
      </w:r>
      <w:r>
        <w:tab/>
      </w:r>
      <w:r w:rsidR="00751464">
        <w:t>CMS</w:t>
      </w:r>
      <w:r w:rsidR="00536596">
        <w:t xml:space="preserve"> establishes twice annual reporting criteria, including card abuse reporting, for this purpose.  Agencies shall report the result</w:t>
      </w:r>
      <w:r w:rsidR="003E2AF4">
        <w:t>s</w:t>
      </w:r>
      <w:r w:rsidR="00536596">
        <w:t xml:space="preserve"> of exceptions review to </w:t>
      </w:r>
      <w:r w:rsidR="00751464">
        <w:t>CMS</w:t>
      </w:r>
      <w:r w:rsidR="00536596">
        <w:t xml:space="preserve"> on July 1 and January 1 of each year, in the form specified by </w:t>
      </w:r>
      <w:r w:rsidR="00751464">
        <w:t>CMS</w:t>
      </w:r>
      <w:r w:rsidR="00536596">
        <w:t>.</w:t>
      </w:r>
      <w:r w:rsidR="00FE36D9">
        <w:t xml:space="preserve">  Agencies shall report the division, date, time, equipment number, license number, driver's name, merchant</w:t>
      </w:r>
      <w:r>
        <w:t>'</w:t>
      </w:r>
      <w:r w:rsidR="00FE36D9">
        <w:t>s name, merchant city, transaction amount, exception issue and the resolution.</w:t>
      </w:r>
    </w:p>
    <w:p w14:paraId="044787D4" w14:textId="77777777" w:rsidR="00536596" w:rsidRDefault="00536596" w:rsidP="00267CC1">
      <w:pPr>
        <w:widowControl w:val="0"/>
        <w:autoSpaceDE w:val="0"/>
        <w:autoSpaceDN w:val="0"/>
        <w:adjustRightInd w:val="0"/>
      </w:pPr>
    </w:p>
    <w:p w14:paraId="473275EE" w14:textId="27548C4D" w:rsidR="00751464" w:rsidRPr="00D55B37" w:rsidRDefault="00B81633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5789E">
        <w:t>16139</w:t>
      </w:r>
      <w:r w:rsidRPr="00524821">
        <w:t xml:space="preserve">, effective </w:t>
      </w:r>
      <w:r w:rsidR="0025789E">
        <w:t>October 29, 2024</w:t>
      </w:r>
      <w:r w:rsidRPr="00524821">
        <w:t>)</w:t>
      </w:r>
    </w:p>
    <w:sectPr w:rsidR="00751464" w:rsidRPr="00D55B37" w:rsidSect="00362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3691"/>
    <w:multiLevelType w:val="hybridMultilevel"/>
    <w:tmpl w:val="576C3B9E"/>
    <w:lvl w:ilvl="0" w:tplc="B4C46D0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B75"/>
    <w:rsid w:val="00022B05"/>
    <w:rsid w:val="001630AE"/>
    <w:rsid w:val="001F2C87"/>
    <w:rsid w:val="00231F0D"/>
    <w:rsid w:val="00244A88"/>
    <w:rsid w:val="0025789E"/>
    <w:rsid w:val="00267CC1"/>
    <w:rsid w:val="002E58E2"/>
    <w:rsid w:val="00362B75"/>
    <w:rsid w:val="003E2AF4"/>
    <w:rsid w:val="00455BA1"/>
    <w:rsid w:val="00536596"/>
    <w:rsid w:val="005C3366"/>
    <w:rsid w:val="005D3FCC"/>
    <w:rsid w:val="00607F10"/>
    <w:rsid w:val="00696B1B"/>
    <w:rsid w:val="00751464"/>
    <w:rsid w:val="00876399"/>
    <w:rsid w:val="008B23C4"/>
    <w:rsid w:val="008F5AEC"/>
    <w:rsid w:val="00A177E1"/>
    <w:rsid w:val="00A23342"/>
    <w:rsid w:val="00A8438B"/>
    <w:rsid w:val="00B06F3C"/>
    <w:rsid w:val="00B07412"/>
    <w:rsid w:val="00B5353D"/>
    <w:rsid w:val="00B62B93"/>
    <w:rsid w:val="00B81633"/>
    <w:rsid w:val="00B91C76"/>
    <w:rsid w:val="00C0361F"/>
    <w:rsid w:val="00D337C8"/>
    <w:rsid w:val="00DB49E4"/>
    <w:rsid w:val="00DF0A06"/>
    <w:rsid w:val="00E973DB"/>
    <w:rsid w:val="00EA4B42"/>
    <w:rsid w:val="00F558D3"/>
    <w:rsid w:val="00FD6BFC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CAF299"/>
  <w15:docId w15:val="{2D1A8D20-593F-4824-BD60-0EC46FBE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Shipley, Melissa A.</cp:lastModifiedBy>
  <cp:revision>6</cp:revision>
  <dcterms:created xsi:type="dcterms:W3CDTF">2024-10-04T20:04:00Z</dcterms:created>
  <dcterms:modified xsi:type="dcterms:W3CDTF">2024-11-14T20:11:00Z</dcterms:modified>
</cp:coreProperties>
</file>