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FE8DA" w14:textId="77777777" w:rsidR="00131574" w:rsidRDefault="00131574" w:rsidP="00131574">
      <w:pPr>
        <w:widowControl w:val="0"/>
        <w:autoSpaceDE w:val="0"/>
        <w:autoSpaceDN w:val="0"/>
        <w:adjustRightInd w:val="0"/>
      </w:pPr>
    </w:p>
    <w:p w14:paraId="4AB4A1E0" w14:textId="00AF79B9" w:rsidR="00C650BC" w:rsidRDefault="00131574">
      <w:pPr>
        <w:pStyle w:val="JCARMainSourceNote"/>
      </w:pPr>
      <w:r>
        <w:t>SOURCE:  Adopted at 2 Ill. Reg. 30, p. 140, effective July 27, 1978; amended at 4 Ill. Reg. 9, p. 233, effective February 14, 1980; amended at 5 Ill. Reg. 1890, effective February 17, 1981; amended and codified at 8 Ill. Reg. 20332, effective October 1, 1984; amended at 9 Ill. Reg. 17338, effective October 29, 1985; amended at 12 Ill. Reg. 17815, effective October 25, 1988; Part repealed and new Part adopted at 22 Ill. Reg. 1176, effective January 1, 1998; amended at 24 Ill. Reg. 11618, effective July 24, 2000; amended at 25 Ill. Reg. 11774, effective August 10, 2001</w:t>
      </w:r>
      <w:r w:rsidR="00200392">
        <w:t>; amended at 26 Ill. Reg. 2610, effective February 8, 2002</w:t>
      </w:r>
      <w:r w:rsidR="00C650BC">
        <w:t>; amended at 3</w:t>
      </w:r>
      <w:r w:rsidR="003A1DBE">
        <w:t>7</w:t>
      </w:r>
      <w:r w:rsidR="00C650BC">
        <w:t xml:space="preserve"> Ill. Reg. </w:t>
      </w:r>
      <w:r w:rsidR="00F320F9">
        <w:t>7122</w:t>
      </w:r>
      <w:r w:rsidR="00C650BC">
        <w:t xml:space="preserve">, effective </w:t>
      </w:r>
      <w:r w:rsidR="00F320F9">
        <w:t>May 9, 2013</w:t>
      </w:r>
      <w:r w:rsidR="00140620">
        <w:t xml:space="preserve">; recodified Title of the Part at 39 Ill. Reg. </w:t>
      </w:r>
      <w:r w:rsidR="001A1FE2">
        <w:t>5903</w:t>
      </w:r>
      <w:r w:rsidR="00012444" w:rsidRPr="009F5536">
        <w:t>; amended at 4</w:t>
      </w:r>
      <w:r w:rsidR="009E64A2">
        <w:t>9</w:t>
      </w:r>
      <w:r w:rsidR="00012444" w:rsidRPr="009F5536">
        <w:t xml:space="preserve"> Ill. Reg. </w:t>
      </w:r>
      <w:r w:rsidR="00D35CBB">
        <w:t>1578</w:t>
      </w:r>
      <w:r w:rsidR="00012444" w:rsidRPr="009F5536">
        <w:t xml:space="preserve">, effective </w:t>
      </w:r>
      <w:r w:rsidR="00D35CBB">
        <w:t>January 27, 2025</w:t>
      </w:r>
      <w:r w:rsidR="00C650BC">
        <w:t>.</w:t>
      </w:r>
    </w:p>
    <w:sectPr w:rsidR="00C650BC" w:rsidSect="001315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1574"/>
    <w:rsid w:val="00012444"/>
    <w:rsid w:val="00131574"/>
    <w:rsid w:val="00140620"/>
    <w:rsid w:val="001A1FE2"/>
    <w:rsid w:val="00200392"/>
    <w:rsid w:val="003A1DBE"/>
    <w:rsid w:val="004A5960"/>
    <w:rsid w:val="00520FA8"/>
    <w:rsid w:val="005559CE"/>
    <w:rsid w:val="009E64A2"/>
    <w:rsid w:val="00C650BC"/>
    <w:rsid w:val="00C95885"/>
    <w:rsid w:val="00D35CBB"/>
    <w:rsid w:val="00E3710C"/>
    <w:rsid w:val="00F3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71ECEC"/>
  <w15:docId w15:val="{14A5CB94-79A5-40C9-8AC0-2C81D6EF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65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 Ill</vt:lpstr>
    </vt:vector>
  </TitlesOfParts>
  <Company>state of illinois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 Ill</dc:title>
  <dc:subject/>
  <dc:creator>MessingerRR</dc:creator>
  <cp:keywords/>
  <dc:description/>
  <cp:lastModifiedBy>Shipley, Melissa A.</cp:lastModifiedBy>
  <cp:revision>11</cp:revision>
  <dcterms:created xsi:type="dcterms:W3CDTF">2012-06-22T04:36:00Z</dcterms:created>
  <dcterms:modified xsi:type="dcterms:W3CDTF">2025-02-06T21:18:00Z</dcterms:modified>
</cp:coreProperties>
</file>