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A9" w:rsidRDefault="008A27A9" w:rsidP="008A27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27A9" w:rsidRDefault="008A27A9" w:rsidP="008A27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500.200  Auditor General Volume of Illinois Procurement Bulletin</w:t>
      </w:r>
      <w:r>
        <w:t xml:space="preserve"> </w:t>
      </w:r>
    </w:p>
    <w:p w:rsidR="008A27A9" w:rsidRDefault="008A27A9" w:rsidP="008A27A9">
      <w:pPr>
        <w:widowControl w:val="0"/>
        <w:autoSpaceDE w:val="0"/>
        <w:autoSpaceDN w:val="0"/>
        <w:adjustRightInd w:val="0"/>
      </w:pPr>
    </w:p>
    <w:p w:rsidR="008A27A9" w:rsidRDefault="008A27A9" w:rsidP="008A27A9">
      <w:pPr>
        <w:widowControl w:val="0"/>
        <w:autoSpaceDE w:val="0"/>
        <w:autoSpaceDN w:val="0"/>
        <w:adjustRightInd w:val="0"/>
      </w:pPr>
      <w:r>
        <w:t xml:space="preserve">The Auditor General Volume of the Illinois Procurement Bulletin (Auditor General Bulletin) will contain procurement information relating to procurements under the responsibility of the OAG. </w:t>
      </w:r>
    </w:p>
    <w:sectPr w:rsidR="008A27A9" w:rsidSect="008A27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7A9"/>
    <w:rsid w:val="00055DAD"/>
    <w:rsid w:val="000A392B"/>
    <w:rsid w:val="005C3366"/>
    <w:rsid w:val="008A27A9"/>
    <w:rsid w:val="00D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