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D4" w:rsidRPr="00991047" w:rsidRDefault="00CD30D4" w:rsidP="00CD30D4">
      <w:pPr>
        <w:rPr>
          <w:b/>
        </w:rPr>
      </w:pPr>
    </w:p>
    <w:p w:rsidR="00CD30D4" w:rsidRPr="00991047" w:rsidRDefault="00CD30D4" w:rsidP="00CD30D4">
      <w:pPr>
        <w:rPr>
          <w:b/>
        </w:rPr>
      </w:pPr>
      <w:r w:rsidRPr="00991047">
        <w:rPr>
          <w:b/>
        </w:rPr>
        <w:t xml:space="preserve">Section </w:t>
      </w:r>
      <w:r w:rsidR="00A82996">
        <w:rPr>
          <w:b/>
        </w:rPr>
        <w:t>2</w:t>
      </w:r>
      <w:r w:rsidR="00C84F2A">
        <w:rPr>
          <w:b/>
        </w:rPr>
        <w:t>120</w:t>
      </w:r>
      <w:r w:rsidRPr="00991047">
        <w:rPr>
          <w:b/>
        </w:rPr>
        <w:t>.1420  Historic</w:t>
      </w:r>
      <w:r>
        <w:rPr>
          <w:b/>
        </w:rPr>
        <w:t>al</w:t>
      </w:r>
      <w:r w:rsidRPr="00991047">
        <w:rPr>
          <w:b/>
        </w:rPr>
        <w:t xml:space="preserve"> Boiler Inspections</w:t>
      </w:r>
    </w:p>
    <w:p w:rsidR="00CD30D4" w:rsidRPr="00991047" w:rsidRDefault="00CD30D4" w:rsidP="00C3238F"/>
    <w:p w:rsidR="00CD30D4" w:rsidRPr="00991047" w:rsidRDefault="00CD30D4" w:rsidP="00CD30D4">
      <w:pPr>
        <w:ind w:left="1440" w:hanging="720"/>
      </w:pPr>
      <w:r w:rsidRPr="00991047">
        <w:t>a)</w:t>
      </w:r>
      <w:r>
        <w:tab/>
      </w:r>
      <w:r w:rsidRPr="00991047">
        <w:t>Frequency of Inspection.  Historical boilers shall be inspected every two years.</w:t>
      </w:r>
    </w:p>
    <w:p w:rsidR="00CD30D4" w:rsidRPr="00991047" w:rsidRDefault="00CD30D4" w:rsidP="00C3238F"/>
    <w:p w:rsidR="00CD30D4" w:rsidRPr="00991047" w:rsidRDefault="00CD30D4" w:rsidP="00CD30D4">
      <w:pPr>
        <w:ind w:left="1440" w:hanging="720"/>
      </w:pPr>
      <w:r w:rsidRPr="00991047">
        <w:t>b)</w:t>
      </w:r>
      <w:r>
        <w:tab/>
      </w:r>
      <w:r w:rsidRPr="00991047">
        <w:t>Preparation for Inspection</w:t>
      </w:r>
    </w:p>
    <w:p w:rsidR="00CD30D4" w:rsidRPr="00991047" w:rsidRDefault="00CD30D4" w:rsidP="00C3238F"/>
    <w:p w:rsidR="00CD30D4" w:rsidRPr="00991047" w:rsidRDefault="00CD30D4" w:rsidP="00CD30D4">
      <w:pPr>
        <w:ind w:left="2160" w:hanging="720"/>
      </w:pPr>
      <w:r w:rsidRPr="00991047">
        <w:t>1)</w:t>
      </w:r>
      <w:r>
        <w:tab/>
      </w:r>
      <w:r w:rsidRPr="00991047">
        <w:t xml:space="preserve">It is the responsibility of the owner to assure the historical boiler is properly prepared for inspection.  </w:t>
      </w:r>
    </w:p>
    <w:p w:rsidR="00CD30D4" w:rsidRPr="00991047" w:rsidRDefault="00CD30D4" w:rsidP="00C3238F"/>
    <w:p w:rsidR="00CD30D4" w:rsidRPr="00991047" w:rsidRDefault="00CD30D4" w:rsidP="00CD30D4">
      <w:pPr>
        <w:ind w:left="2160" w:hanging="720"/>
      </w:pPr>
      <w:r w:rsidRPr="00991047">
        <w:t>2)</w:t>
      </w:r>
      <w:r>
        <w:tab/>
        <w:t>As much</w:t>
      </w:r>
      <w:r w:rsidRPr="00991047">
        <w:t xml:space="preserve"> preparation as possible shall be completed prior to the arrival of the inspector. </w:t>
      </w:r>
    </w:p>
    <w:p w:rsidR="00CD30D4" w:rsidRPr="00991047" w:rsidRDefault="00CD30D4" w:rsidP="00C3238F"/>
    <w:p w:rsidR="00CD30D4" w:rsidRPr="00991047" w:rsidRDefault="00CD30D4" w:rsidP="00CD30D4">
      <w:pPr>
        <w:ind w:left="2160" w:hanging="720"/>
      </w:pPr>
      <w:r w:rsidRPr="00991047">
        <w:t>3)</w:t>
      </w:r>
      <w:r>
        <w:tab/>
      </w:r>
      <w:r w:rsidRPr="00991047">
        <w:t xml:space="preserve">Standards of </w:t>
      </w:r>
      <w:r>
        <w:t>i</w:t>
      </w:r>
      <w:r w:rsidRPr="00991047">
        <w:t>nspection shall be the requirements of the National Board Inspection Code</w:t>
      </w:r>
      <w:r>
        <w:t xml:space="preserve"> (NBIC)</w:t>
      </w:r>
      <w:r w:rsidRPr="00991047">
        <w:t xml:space="preserve"> and </w:t>
      </w:r>
      <w:r>
        <w:t>this Subpart</w:t>
      </w:r>
      <w:r w:rsidRPr="00991047">
        <w:t xml:space="preserve">.  </w:t>
      </w:r>
    </w:p>
    <w:p w:rsidR="00CD30D4" w:rsidRPr="00991047" w:rsidRDefault="00CD30D4" w:rsidP="00C3238F"/>
    <w:p w:rsidR="00CD30D4" w:rsidRPr="00991047" w:rsidRDefault="00CD30D4" w:rsidP="00CD30D4">
      <w:pPr>
        <w:ind w:left="2160" w:hanging="720"/>
      </w:pPr>
      <w:r w:rsidRPr="00991047">
        <w:t>4)</w:t>
      </w:r>
      <w:r>
        <w:tab/>
      </w:r>
      <w:r w:rsidRPr="00991047">
        <w:t xml:space="preserve">Preparation for </w:t>
      </w:r>
      <w:r>
        <w:t>i</w:t>
      </w:r>
      <w:r w:rsidRPr="00991047">
        <w:t xml:space="preserve">nternal </w:t>
      </w:r>
      <w:r>
        <w:t>i</w:t>
      </w:r>
      <w:r w:rsidRPr="00991047">
        <w:t xml:space="preserve">nspection shall be as </w:t>
      </w:r>
      <w:r>
        <w:t xml:space="preserve">required by </w:t>
      </w:r>
      <w:r w:rsidRPr="00991047">
        <w:t>the NBIC, including:</w:t>
      </w:r>
    </w:p>
    <w:p w:rsidR="00CD30D4" w:rsidRPr="00991047" w:rsidRDefault="00CD30D4" w:rsidP="00C3238F"/>
    <w:p w:rsidR="00CD30D4" w:rsidRPr="00991047" w:rsidRDefault="00CD30D4" w:rsidP="00CD30D4">
      <w:pPr>
        <w:ind w:left="2880" w:hanging="720"/>
      </w:pPr>
      <w:r w:rsidRPr="00991047">
        <w:t>A)</w:t>
      </w:r>
      <w:r>
        <w:tab/>
      </w:r>
      <w:r w:rsidRPr="00991047">
        <w:t>The boiler must be at ambient temperature and dry.</w:t>
      </w:r>
    </w:p>
    <w:p w:rsidR="00CD30D4" w:rsidRPr="00991047" w:rsidRDefault="00CD30D4" w:rsidP="00C3238F"/>
    <w:p w:rsidR="00CD30D4" w:rsidRPr="00991047" w:rsidRDefault="00CD30D4" w:rsidP="00CD30D4">
      <w:pPr>
        <w:ind w:left="2880" w:hanging="720"/>
      </w:pPr>
      <w:r w:rsidRPr="00991047">
        <w:t>B)</w:t>
      </w:r>
      <w:r>
        <w:tab/>
      </w:r>
      <w:r w:rsidRPr="00991047">
        <w:t xml:space="preserve">Fireside open and grates </w:t>
      </w:r>
      <w:r>
        <w:t xml:space="preserve">must be </w:t>
      </w:r>
      <w:r w:rsidRPr="00991047">
        <w:t>removed.</w:t>
      </w:r>
    </w:p>
    <w:p w:rsidR="00CD30D4" w:rsidRPr="00991047" w:rsidRDefault="00CD30D4" w:rsidP="00C3238F"/>
    <w:p w:rsidR="00CD30D4" w:rsidRPr="00991047" w:rsidRDefault="00CD30D4" w:rsidP="00CD30D4">
      <w:pPr>
        <w:ind w:left="2880" w:hanging="720"/>
      </w:pPr>
      <w:r w:rsidRPr="00991047">
        <w:t>C)</w:t>
      </w:r>
      <w:r>
        <w:tab/>
      </w:r>
      <w:r w:rsidRPr="00991047">
        <w:t>Fireside tubesheets and tubes</w:t>
      </w:r>
      <w:r>
        <w:t xml:space="preserve"> must be</w:t>
      </w:r>
      <w:r w:rsidRPr="00991047">
        <w:t xml:space="preserve"> thoroughly cleaned of soot and ash.</w:t>
      </w:r>
    </w:p>
    <w:p w:rsidR="00CD30D4" w:rsidRPr="00991047" w:rsidRDefault="00CD30D4" w:rsidP="00C3238F"/>
    <w:p w:rsidR="00CD30D4" w:rsidRPr="00991047" w:rsidRDefault="00CD30D4" w:rsidP="00CD30D4">
      <w:pPr>
        <w:ind w:left="2880" w:hanging="720"/>
      </w:pPr>
      <w:r w:rsidRPr="00991047">
        <w:t>D)</w:t>
      </w:r>
      <w:r>
        <w:tab/>
      </w:r>
      <w:r w:rsidRPr="00991047">
        <w:t xml:space="preserve">Waterside drained and hand holes, plugs and inspection openings </w:t>
      </w:r>
      <w:r>
        <w:t xml:space="preserve">must be </w:t>
      </w:r>
      <w:r w:rsidRPr="00991047">
        <w:t>removed.</w:t>
      </w:r>
    </w:p>
    <w:p w:rsidR="00CD30D4" w:rsidRPr="00991047" w:rsidRDefault="00CD30D4" w:rsidP="00C3238F"/>
    <w:p w:rsidR="00CD30D4" w:rsidRPr="00991047" w:rsidRDefault="00CD30D4" w:rsidP="00CD30D4">
      <w:pPr>
        <w:ind w:left="2880" w:hanging="720"/>
      </w:pPr>
      <w:r w:rsidRPr="00991047">
        <w:t>E)</w:t>
      </w:r>
      <w:r>
        <w:tab/>
      </w:r>
      <w:r w:rsidRPr="00991047">
        <w:t xml:space="preserve">Sediment, scale and mud </w:t>
      </w:r>
      <w:r>
        <w:t xml:space="preserve">must be </w:t>
      </w:r>
      <w:r w:rsidRPr="00991047">
        <w:t>flushed.</w:t>
      </w:r>
    </w:p>
    <w:p w:rsidR="00CD30D4" w:rsidRPr="00991047" w:rsidRDefault="00CD30D4" w:rsidP="00C3238F"/>
    <w:p w:rsidR="00CD30D4" w:rsidRPr="00991047" w:rsidRDefault="00CD30D4" w:rsidP="00CD30D4">
      <w:pPr>
        <w:ind w:left="2880" w:hanging="720"/>
      </w:pPr>
      <w:r w:rsidRPr="00991047">
        <w:t>F)</w:t>
      </w:r>
      <w:r>
        <w:tab/>
      </w:r>
      <w:r w:rsidRPr="00991047">
        <w:t xml:space="preserve">Insulation or jackets </w:t>
      </w:r>
      <w:r>
        <w:t xml:space="preserve">must be </w:t>
      </w:r>
      <w:r w:rsidRPr="00991047">
        <w:t>removed, as appropriate.</w:t>
      </w:r>
    </w:p>
    <w:p w:rsidR="00CD30D4" w:rsidRPr="00991047" w:rsidRDefault="00CD30D4" w:rsidP="00C3238F"/>
    <w:p w:rsidR="00CD30D4" w:rsidRPr="00991047" w:rsidRDefault="00CD30D4" w:rsidP="00CD30D4">
      <w:pPr>
        <w:ind w:left="2160" w:hanging="720"/>
      </w:pPr>
      <w:r w:rsidRPr="00991047">
        <w:t>5)</w:t>
      </w:r>
      <w:r>
        <w:tab/>
      </w:r>
      <w:r w:rsidRPr="00991047">
        <w:t>Whe</w:t>
      </w:r>
      <w:r>
        <w:t>n</w:t>
      </w:r>
      <w:r w:rsidRPr="00991047">
        <w:t xml:space="preserve"> there is limited or no access for visual inspection, remote camera or fiber optic devices may be used.</w:t>
      </w:r>
    </w:p>
    <w:p w:rsidR="00CD30D4" w:rsidRPr="00991047" w:rsidRDefault="00CD30D4" w:rsidP="00C3238F"/>
    <w:p w:rsidR="00CD30D4" w:rsidRPr="00991047" w:rsidRDefault="00CD30D4" w:rsidP="00CD30D4">
      <w:pPr>
        <w:ind w:left="1440" w:hanging="720"/>
      </w:pPr>
      <w:r w:rsidRPr="00991047">
        <w:t>c)</w:t>
      </w:r>
      <w:r>
        <w:tab/>
      </w:r>
      <w:r w:rsidRPr="00991047">
        <w:t>Inspection Sequence</w:t>
      </w:r>
    </w:p>
    <w:p w:rsidR="00CD30D4" w:rsidRPr="00991047" w:rsidRDefault="00CD30D4" w:rsidP="00C3238F"/>
    <w:p w:rsidR="00CD30D4" w:rsidRPr="00991047" w:rsidRDefault="00CD30D4" w:rsidP="00CD30D4">
      <w:pPr>
        <w:ind w:left="2160" w:hanging="720"/>
      </w:pPr>
      <w:r w:rsidRPr="00991047">
        <w:t>1)</w:t>
      </w:r>
      <w:r>
        <w:tab/>
      </w:r>
      <w:r w:rsidRPr="00991047">
        <w:t xml:space="preserve">Initial Inspection.  In addition to initial internal and external visual inspection, a baseline full grid </w:t>
      </w:r>
      <w:r>
        <w:t>ultrasonic testing (</w:t>
      </w:r>
      <w:r w:rsidRPr="00991047">
        <w:t>UT</w:t>
      </w:r>
      <w:r>
        <w:t>)</w:t>
      </w:r>
      <w:r w:rsidRPr="00991047">
        <w:t xml:space="preserve"> inspection</w:t>
      </w:r>
      <w:r>
        <w:t>, as required by</w:t>
      </w:r>
      <w:r w:rsidRPr="00991047">
        <w:t xml:space="preserve"> NBIC</w:t>
      </w:r>
      <w:r>
        <w:t>,</w:t>
      </w:r>
      <w:r w:rsidRPr="00991047">
        <w:t xml:space="preserve"> shall be performed.  </w:t>
      </w:r>
      <w:r>
        <w:t>The boiler shall be equipped with a fusible plug.</w:t>
      </w:r>
      <w:r w:rsidRPr="00991047">
        <w:t xml:space="preserve"> </w:t>
      </w:r>
    </w:p>
    <w:p w:rsidR="00CD30D4" w:rsidRPr="00991047" w:rsidRDefault="00CD30D4" w:rsidP="00C3238F"/>
    <w:p w:rsidR="00CD30D4" w:rsidRPr="00991047" w:rsidRDefault="00CD30D4" w:rsidP="00CD30D4">
      <w:pPr>
        <w:ind w:left="2160" w:hanging="720"/>
      </w:pPr>
      <w:r w:rsidRPr="00991047">
        <w:t>2)</w:t>
      </w:r>
      <w:r>
        <w:tab/>
      </w:r>
      <w:r w:rsidRPr="00991047">
        <w:t>Subsequent Inspections</w:t>
      </w:r>
    </w:p>
    <w:p w:rsidR="00CD30D4" w:rsidRPr="00991047" w:rsidRDefault="00CD30D4" w:rsidP="00C3238F"/>
    <w:p w:rsidR="00CD30D4" w:rsidRPr="00991047" w:rsidRDefault="00CD30D4" w:rsidP="00CD30D4">
      <w:pPr>
        <w:ind w:left="2880" w:hanging="720"/>
      </w:pPr>
      <w:r w:rsidRPr="00991047">
        <w:lastRenderedPageBreak/>
        <w:t>A)</w:t>
      </w:r>
      <w:r>
        <w:tab/>
      </w:r>
      <w:r w:rsidRPr="00991047">
        <w:t xml:space="preserve">A </w:t>
      </w:r>
      <w:r>
        <w:t>c</w:t>
      </w:r>
      <w:r w:rsidRPr="00991047">
        <w:t xml:space="preserve">ertificate </w:t>
      </w:r>
      <w:r>
        <w:t>i</w:t>
      </w:r>
      <w:r w:rsidRPr="00991047">
        <w:t>nspection two years following the initial inspection shall be performed</w:t>
      </w:r>
      <w:r w:rsidR="0077173F">
        <w:t>.</w:t>
      </w:r>
      <w:r w:rsidRPr="00991047">
        <w:t xml:space="preserve"> </w:t>
      </w:r>
      <w:r w:rsidR="0077173F">
        <w:t>T</w:t>
      </w:r>
      <w:r w:rsidRPr="00991047">
        <w:t xml:space="preserve">he </w:t>
      </w:r>
      <w:r>
        <w:t>c</w:t>
      </w:r>
      <w:r w:rsidRPr="00991047">
        <w:t xml:space="preserve">ertificate </w:t>
      </w:r>
      <w:r>
        <w:t>i</w:t>
      </w:r>
      <w:r w:rsidRPr="00991047">
        <w:t xml:space="preserve">nspection will consist of a hydro test of between 100% and 125% of the calculated maximum allowable working pressure, along with an external visual inspection both at rest and under pressure. </w:t>
      </w:r>
    </w:p>
    <w:p w:rsidR="00CD30D4" w:rsidRPr="00991047" w:rsidRDefault="00CD30D4" w:rsidP="00C3238F"/>
    <w:p w:rsidR="00CD30D4" w:rsidRPr="00991047" w:rsidRDefault="00CD30D4" w:rsidP="00CD30D4">
      <w:pPr>
        <w:ind w:left="3600" w:hanging="720"/>
      </w:pPr>
      <w:r w:rsidRPr="00991047">
        <w:t>i)</w:t>
      </w:r>
      <w:r>
        <w:tab/>
      </w:r>
      <w:r w:rsidRPr="00991047">
        <w:t>The owner shall provide the pump, water, water temperature and expert</w:t>
      </w:r>
      <w:r>
        <w:t>ise to safely complete the test,</w:t>
      </w:r>
      <w:r w:rsidRPr="00991047">
        <w:t xml:space="preserve"> including proper protection from the elements as needed.</w:t>
      </w:r>
    </w:p>
    <w:p w:rsidR="00CD30D4" w:rsidRPr="00991047" w:rsidRDefault="00CD30D4" w:rsidP="00C3238F"/>
    <w:p w:rsidR="00CD30D4" w:rsidRPr="00991047" w:rsidRDefault="00CD30D4" w:rsidP="00CD30D4">
      <w:pPr>
        <w:ind w:left="3600" w:hanging="720"/>
      </w:pPr>
      <w:r w:rsidRPr="00991047">
        <w:t>ii)</w:t>
      </w:r>
      <w:r>
        <w:tab/>
      </w:r>
      <w:r w:rsidRPr="00991047">
        <w:t xml:space="preserve">A powered mechanical pump must have a safety relief device between the pump discharge and the boiler inlet.  </w:t>
      </w:r>
    </w:p>
    <w:p w:rsidR="00CD30D4" w:rsidRPr="00991047" w:rsidRDefault="00CD30D4" w:rsidP="00C3238F"/>
    <w:p w:rsidR="00CD30D4" w:rsidRPr="00991047" w:rsidRDefault="00CD30D4" w:rsidP="00CD30D4">
      <w:pPr>
        <w:ind w:left="3600" w:hanging="720"/>
      </w:pPr>
      <w:r w:rsidRPr="00991047">
        <w:t>iii)</w:t>
      </w:r>
      <w:r>
        <w:tab/>
      </w:r>
      <w:r w:rsidRPr="00991047">
        <w:t xml:space="preserve">The State of Illinois will not be responsible for damage occurring as a result of the hydro test.  </w:t>
      </w:r>
    </w:p>
    <w:p w:rsidR="00CD30D4" w:rsidRPr="00991047" w:rsidRDefault="00CD30D4" w:rsidP="00C3238F"/>
    <w:p w:rsidR="00CD30D4" w:rsidRPr="00991047" w:rsidRDefault="00CD30D4" w:rsidP="00CD30D4">
      <w:pPr>
        <w:ind w:left="2880" w:hanging="720"/>
      </w:pPr>
      <w:r w:rsidRPr="00991047">
        <w:t>B)</w:t>
      </w:r>
      <w:r>
        <w:tab/>
      </w:r>
      <w:r w:rsidRPr="00991047">
        <w:t xml:space="preserve">A certificate inspection shall be performed two years following the hydro test and shall consist of a detailed internal and external visual inspection with a spot check of approximately 10% UT coverage on all stayed and un-stayed surfaces. </w:t>
      </w:r>
    </w:p>
    <w:p w:rsidR="00CD30D4" w:rsidRPr="00991047" w:rsidRDefault="00CD30D4" w:rsidP="00C3238F"/>
    <w:p w:rsidR="00CD30D4" w:rsidRPr="00991047" w:rsidRDefault="00CD30D4" w:rsidP="00CD30D4">
      <w:pPr>
        <w:ind w:left="2880" w:hanging="720"/>
      </w:pPr>
      <w:r w:rsidRPr="00991047">
        <w:t>C)</w:t>
      </w:r>
      <w:r>
        <w:tab/>
      </w:r>
      <w:r w:rsidRPr="00991047">
        <w:t xml:space="preserve">Subsequent certificate inspections shall be performed every 2 years and shall follow a cycle of first performing a hydro test and then performing a detailed internal and external visual inspection with a spot check of approximately 10% UT coverage on all stayed and unstayed surfaces. </w:t>
      </w:r>
    </w:p>
    <w:p w:rsidR="00CD30D4" w:rsidRPr="00991047" w:rsidRDefault="00CD30D4" w:rsidP="00C3238F"/>
    <w:p w:rsidR="00CD30D4" w:rsidRPr="00991047" w:rsidRDefault="00CD30D4" w:rsidP="00CD30D4">
      <w:pPr>
        <w:ind w:left="2880" w:hanging="720"/>
      </w:pPr>
      <w:r w:rsidRPr="00991047">
        <w:t>D)</w:t>
      </w:r>
      <w:r>
        <w:tab/>
      </w:r>
      <w:r w:rsidRPr="00991047">
        <w:t xml:space="preserve">At no time shall the interval for internal inspection exceed 4 years. </w:t>
      </w:r>
    </w:p>
    <w:p w:rsidR="00F54F51" w:rsidRDefault="00F54F51" w:rsidP="00F54F51">
      <w:pPr>
        <w:ind w:left="2880" w:hanging="720"/>
      </w:pPr>
    </w:p>
    <w:p w:rsidR="00F54F51" w:rsidRPr="0047454F" w:rsidRDefault="00F54F51" w:rsidP="00F54F51">
      <w:pPr>
        <w:ind w:left="2880" w:hanging="720"/>
      </w:pPr>
      <w:r>
        <w:t>E)</w:t>
      </w:r>
      <w:r>
        <w:tab/>
        <w:t>If</w:t>
      </w:r>
      <w:r w:rsidRPr="00F21C0A">
        <w:t xml:space="preserve"> 4 consecutive years of inspections (2 </w:t>
      </w:r>
      <w:r w:rsidR="00567DDA">
        <w:t>c</w:t>
      </w:r>
      <w:r w:rsidRPr="00F21C0A">
        <w:t xml:space="preserve">ertificate </w:t>
      </w:r>
      <w:r w:rsidR="00567DDA">
        <w:t>i</w:t>
      </w:r>
      <w:r w:rsidRPr="00F21C0A">
        <w:t>nspections) are not conducted, the</w:t>
      </w:r>
      <w:r w:rsidR="00437366">
        <w:rPr>
          <w:spacing w:val="-2"/>
        </w:rPr>
        <w:t xml:space="preserve"> </w:t>
      </w:r>
      <w:r w:rsidRPr="00F21C0A">
        <w:rPr>
          <w:spacing w:val="-2"/>
        </w:rPr>
        <w:t xml:space="preserve">next inspection shall be an </w:t>
      </w:r>
      <w:r w:rsidR="00567DDA">
        <w:rPr>
          <w:spacing w:val="-2"/>
        </w:rPr>
        <w:t>i</w:t>
      </w:r>
      <w:r w:rsidRPr="00F21C0A">
        <w:rPr>
          <w:spacing w:val="-2"/>
        </w:rPr>
        <w:t xml:space="preserve">nitial </w:t>
      </w:r>
      <w:r w:rsidR="00567DDA">
        <w:rPr>
          <w:spacing w:val="-2"/>
        </w:rPr>
        <w:t>i</w:t>
      </w:r>
      <w:r w:rsidRPr="00F21C0A">
        <w:rPr>
          <w:spacing w:val="-2"/>
        </w:rPr>
        <w:t xml:space="preserve">nspection </w:t>
      </w:r>
      <w:r w:rsidR="00567DDA">
        <w:rPr>
          <w:spacing w:val="-2"/>
        </w:rPr>
        <w:t>(see subsection (c)(1))</w:t>
      </w:r>
      <w:r w:rsidRPr="00F21C0A">
        <w:rPr>
          <w:spacing w:val="-2"/>
        </w:rPr>
        <w:t>, with full grid UT inspection performed by a certified American Society for Non</w:t>
      </w:r>
      <w:r w:rsidR="00437366">
        <w:rPr>
          <w:spacing w:val="-2"/>
        </w:rPr>
        <w:t>d</w:t>
      </w:r>
      <w:r w:rsidRPr="00F21C0A">
        <w:rPr>
          <w:spacing w:val="-2"/>
        </w:rPr>
        <w:t>estructive Testing (ASNT) Level II UT Inspector.  The owner will be responsible for this second full grid UT inspection.</w:t>
      </w:r>
    </w:p>
    <w:p w:rsidR="00CD30D4" w:rsidRPr="00991047" w:rsidRDefault="00CD30D4" w:rsidP="00C84F2A"/>
    <w:p w:rsidR="00CD30D4" w:rsidRPr="00991047" w:rsidRDefault="00CD30D4" w:rsidP="00CD30D4">
      <w:pPr>
        <w:ind w:left="1440" w:hanging="720"/>
      </w:pPr>
      <w:r w:rsidRPr="00991047">
        <w:t>d)</w:t>
      </w:r>
      <w:r>
        <w:tab/>
      </w:r>
      <w:r w:rsidRPr="00991047">
        <w:t>In-service Inspection Option at the Discretion of the Inspector.  In lieu of the hydro</w:t>
      </w:r>
      <w:r w:rsidR="001A3D51">
        <w:t xml:space="preserve"> </w:t>
      </w:r>
      <w:r w:rsidRPr="00991047">
        <w:t>test</w:t>
      </w:r>
      <w:r w:rsidR="0077173F">
        <w:t>,</w:t>
      </w:r>
      <w:r w:rsidRPr="00991047">
        <w:t xml:space="preserve"> an Inspector may choose to witness the object in operation.  The following examinations and tests shall be performed while the boiler is in operation:</w:t>
      </w:r>
    </w:p>
    <w:p w:rsidR="00CD30D4" w:rsidRPr="00991047" w:rsidRDefault="00CD30D4" w:rsidP="00C84F2A"/>
    <w:p w:rsidR="00CD30D4" w:rsidRPr="00991047" w:rsidRDefault="00CD30D4" w:rsidP="00CD30D4">
      <w:pPr>
        <w:ind w:left="2160" w:hanging="720"/>
      </w:pPr>
      <w:r w:rsidRPr="00991047">
        <w:t>1)</w:t>
      </w:r>
      <w:r>
        <w:tab/>
      </w:r>
      <w:r w:rsidRPr="00991047">
        <w:t>Two independent means of boiler feed water delivery systems shall be demonstrated to the Inspector.  Observance</w:t>
      </w:r>
      <w:r>
        <w:t xml:space="preserve"> is</w:t>
      </w:r>
      <w:r w:rsidRPr="00991047">
        <w:t xml:space="preserve"> to be performed at an operating pressure no less than 90% of the safety valve set point of the boiler.  If the boiler is equipped with more than one feed water tank, each </w:t>
      </w:r>
      <w:r w:rsidRPr="00991047">
        <w:lastRenderedPageBreak/>
        <w:t>feed water device must be able to take water out of either feed water tank.  Pumped feed water shall be preheated prior to entering the boiler.</w:t>
      </w:r>
    </w:p>
    <w:p w:rsidR="00CD30D4" w:rsidRPr="00991047" w:rsidRDefault="00CD30D4" w:rsidP="00C84F2A"/>
    <w:p w:rsidR="00CD30D4" w:rsidRPr="00991047" w:rsidRDefault="00CD30D4" w:rsidP="00CD30D4">
      <w:pPr>
        <w:ind w:left="2160" w:hanging="720"/>
      </w:pPr>
      <w:r w:rsidRPr="00991047">
        <w:t>2)</w:t>
      </w:r>
      <w:r>
        <w:tab/>
      </w:r>
      <w:r w:rsidRPr="00991047">
        <w:t>Demonstration of operable try-cocks that show a level of water that correlates with that shown in the ga</w:t>
      </w:r>
      <w:r w:rsidR="0077173F">
        <w:t>u</w:t>
      </w:r>
      <w:r w:rsidRPr="00991047">
        <w:t xml:space="preserve">ge glass.  </w:t>
      </w:r>
    </w:p>
    <w:p w:rsidR="00CD30D4" w:rsidRPr="00991047" w:rsidRDefault="00CD30D4" w:rsidP="00C84F2A"/>
    <w:p w:rsidR="00CD30D4" w:rsidRPr="00991047" w:rsidRDefault="00CD30D4" w:rsidP="00CD30D4">
      <w:pPr>
        <w:ind w:left="2160" w:hanging="720"/>
      </w:pPr>
      <w:r w:rsidRPr="00991047">
        <w:t>3)</w:t>
      </w:r>
      <w:r>
        <w:tab/>
      </w:r>
      <w:r w:rsidRPr="00991047">
        <w:t>Demonstration of operating ga</w:t>
      </w:r>
      <w:r w:rsidR="0077173F">
        <w:t>u</w:t>
      </w:r>
      <w:r w:rsidRPr="00991047">
        <w:t xml:space="preserve">ge glass upper and lower shutoff valves.  </w:t>
      </w:r>
    </w:p>
    <w:p w:rsidR="00CD30D4" w:rsidRPr="00991047" w:rsidRDefault="00CD30D4" w:rsidP="00C84F2A"/>
    <w:p w:rsidR="00CD30D4" w:rsidRPr="00991047" w:rsidRDefault="00CD30D4" w:rsidP="00CD30D4">
      <w:pPr>
        <w:ind w:left="2160" w:hanging="720"/>
      </w:pPr>
      <w:r w:rsidRPr="00991047">
        <w:t>4)</w:t>
      </w:r>
      <w:r>
        <w:tab/>
      </w:r>
      <w:r w:rsidRPr="00991047">
        <w:t>Demonstration of an operating ga</w:t>
      </w:r>
      <w:r w:rsidR="0077173F">
        <w:t>u</w:t>
      </w:r>
      <w:r w:rsidRPr="00991047">
        <w:t>ge glass blow down valve.</w:t>
      </w:r>
    </w:p>
    <w:p w:rsidR="00CD30D4" w:rsidRPr="00991047" w:rsidRDefault="00CD30D4" w:rsidP="00C84F2A"/>
    <w:p w:rsidR="00CD30D4" w:rsidRPr="00991047" w:rsidRDefault="00CD30D4" w:rsidP="00CD30D4">
      <w:pPr>
        <w:ind w:left="2160" w:hanging="720"/>
      </w:pPr>
      <w:r w:rsidRPr="00991047">
        <w:t>5)</w:t>
      </w:r>
      <w:r>
        <w:tab/>
      </w:r>
      <w:r w:rsidR="0077173F">
        <w:t>Verification</w:t>
      </w:r>
      <w:r w:rsidRPr="00991047">
        <w:t xml:space="preserve"> that the ga</w:t>
      </w:r>
      <w:r w:rsidR="0077173F">
        <w:t>u</w:t>
      </w:r>
      <w:r w:rsidRPr="00991047">
        <w:t>ge glass is visually clear and fully operational.</w:t>
      </w:r>
    </w:p>
    <w:p w:rsidR="00CD30D4" w:rsidRPr="00991047" w:rsidRDefault="00CD30D4" w:rsidP="00C84F2A"/>
    <w:p w:rsidR="00CD30D4" w:rsidRPr="00991047" w:rsidRDefault="00CD30D4" w:rsidP="00CD30D4">
      <w:pPr>
        <w:ind w:left="2160" w:hanging="720"/>
      </w:pPr>
      <w:r w:rsidRPr="00991047">
        <w:t>6)</w:t>
      </w:r>
      <w:r>
        <w:tab/>
      </w:r>
      <w:r w:rsidRPr="00991047">
        <w:t>Visual inspection for leaks.</w:t>
      </w:r>
    </w:p>
    <w:p w:rsidR="00CD30D4" w:rsidRPr="00CD30D4" w:rsidRDefault="00CD30D4" w:rsidP="00CD30D4"/>
    <w:p w:rsidR="00CD30D4" w:rsidRPr="00CD30D4" w:rsidRDefault="00CD30D4" w:rsidP="00CD30D4">
      <w:pPr>
        <w:ind w:left="2160" w:hanging="720"/>
      </w:pPr>
      <w:r w:rsidRPr="00CD30D4">
        <w:t>7)</w:t>
      </w:r>
      <w:r w:rsidRPr="00CD30D4">
        <w:tab/>
      </w:r>
      <w:r w:rsidR="0077173F">
        <w:t xml:space="preserve">Safety </w:t>
      </w:r>
      <w:r w:rsidR="001A3D51">
        <w:t>V</w:t>
      </w:r>
      <w:r w:rsidR="0077173F">
        <w:t xml:space="preserve">alve </w:t>
      </w:r>
      <w:r w:rsidR="001A3D51">
        <w:t>T</w:t>
      </w:r>
      <w:r w:rsidR="0077173F">
        <w:t xml:space="preserve">est. </w:t>
      </w:r>
      <w:r w:rsidRPr="00CD30D4">
        <w:t xml:space="preserve">Safety valves shall be tested by having the operator raise boiler pressure to the safety valve popping point.  Popping point pressure and blow down will be observed to ensure they are within tolerances (see NBIC Part 2, S2.8).  A certification acceptable under Section </w:t>
      </w:r>
      <w:r w:rsidR="00D85CB7">
        <w:t>2120</w:t>
      </w:r>
      <w:r w:rsidRPr="00CD30D4">
        <w:t xml:space="preserve">.1210 may also be used for verification of set pressures. </w:t>
      </w:r>
    </w:p>
    <w:p w:rsidR="00CD30D4" w:rsidRPr="00CD30D4" w:rsidRDefault="00CD30D4" w:rsidP="00CD30D4"/>
    <w:p w:rsidR="00CD30D4" w:rsidRPr="00991047" w:rsidRDefault="00CD30D4" w:rsidP="00CD30D4">
      <w:pPr>
        <w:ind w:left="1440" w:hanging="720"/>
      </w:pPr>
      <w:r w:rsidRPr="00991047">
        <w:t>e)</w:t>
      </w:r>
      <w:r>
        <w:tab/>
      </w:r>
      <w:r w:rsidRPr="00991047">
        <w:t>Additional Inspection as May Be Required.  The boiler may be subjected to other methods of inspection, at the owner</w:t>
      </w:r>
      <w:r w:rsidR="0077173F">
        <w:t>'</w:t>
      </w:r>
      <w:r w:rsidRPr="00991047">
        <w:t>s expense, as deemed necessary by the boiler inspector to determine soundness and to assure the safety of the</w:t>
      </w:r>
      <w:r>
        <w:t xml:space="preserve"> operators and</w:t>
      </w:r>
      <w:r w:rsidRPr="00991047">
        <w:t xml:space="preserve"> citizens of the State of Illinois. </w:t>
      </w:r>
    </w:p>
    <w:p w:rsidR="00CD30D4" w:rsidRPr="00991047" w:rsidRDefault="00CD30D4" w:rsidP="00C84F2A"/>
    <w:p w:rsidR="00CD30D4" w:rsidRPr="00991047" w:rsidRDefault="00CD30D4" w:rsidP="00CD30D4">
      <w:pPr>
        <w:ind w:left="1440" w:hanging="720"/>
      </w:pPr>
      <w:r w:rsidRPr="00991047">
        <w:t>f)</w:t>
      </w:r>
      <w:r>
        <w:tab/>
      </w:r>
      <w:r w:rsidRPr="00991047">
        <w:t xml:space="preserve">Display of Inspection Certificate.  The current </w:t>
      </w:r>
      <w:r>
        <w:t>I</w:t>
      </w:r>
      <w:r w:rsidRPr="00991047">
        <w:t xml:space="preserve">nspection </w:t>
      </w:r>
      <w:r>
        <w:t>C</w:t>
      </w:r>
      <w:r w:rsidRPr="00991047">
        <w:t xml:space="preserve">ertificate shall be posted in a visible area near the point of operation.  </w:t>
      </w:r>
    </w:p>
    <w:p w:rsidR="00CD30D4" w:rsidRPr="00991047" w:rsidRDefault="00CD30D4" w:rsidP="00CD30D4"/>
    <w:p w:rsidR="00CD30D4" w:rsidRPr="00BD1068" w:rsidRDefault="00454970" w:rsidP="00BD1068">
      <w:pPr>
        <w:ind w:firstLine="720"/>
      </w:pPr>
      <w:r>
        <w:t>(Source:  Amended at 41</w:t>
      </w:r>
      <w:r w:rsidR="00BD1068">
        <w:t xml:space="preserve"> Ill. Reg. </w:t>
      </w:r>
      <w:r w:rsidR="001E7551">
        <w:t>846</w:t>
      </w:r>
      <w:r w:rsidR="00BD1068">
        <w:t xml:space="preserve">, effective </w:t>
      </w:r>
      <w:bookmarkStart w:id="0" w:name="_GoBack"/>
      <w:r w:rsidR="001E7551">
        <w:t>January 17, 2017</w:t>
      </w:r>
      <w:bookmarkEnd w:id="0"/>
      <w:r w:rsidR="00BD1068">
        <w:t>)</w:t>
      </w:r>
    </w:p>
    <w:sectPr w:rsidR="00CD30D4" w:rsidRPr="00BD10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7C" w:rsidRDefault="0068607C">
      <w:r>
        <w:separator/>
      </w:r>
    </w:p>
  </w:endnote>
  <w:endnote w:type="continuationSeparator" w:id="0">
    <w:p w:rsidR="0068607C" w:rsidRDefault="0068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7C" w:rsidRDefault="0068607C">
      <w:r>
        <w:separator/>
      </w:r>
    </w:p>
  </w:footnote>
  <w:footnote w:type="continuationSeparator" w:id="0">
    <w:p w:rsidR="0068607C" w:rsidRDefault="00686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7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3D51"/>
    <w:rsid w:val="001A6EDB"/>
    <w:rsid w:val="001B5F27"/>
    <w:rsid w:val="001C1D61"/>
    <w:rsid w:val="001C71C2"/>
    <w:rsid w:val="001C7D95"/>
    <w:rsid w:val="001D0EBA"/>
    <w:rsid w:val="001D0EFC"/>
    <w:rsid w:val="001D7BEB"/>
    <w:rsid w:val="001E3074"/>
    <w:rsid w:val="001E630C"/>
    <w:rsid w:val="001E755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366"/>
    <w:rsid w:val="004378C7"/>
    <w:rsid w:val="00440321"/>
    <w:rsid w:val="00441A81"/>
    <w:rsid w:val="004448CB"/>
    <w:rsid w:val="004454F6"/>
    <w:rsid w:val="004536AB"/>
    <w:rsid w:val="00453E6F"/>
    <w:rsid w:val="00454970"/>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DDA"/>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07C"/>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73F"/>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255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521"/>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4B6"/>
    <w:rsid w:val="00A72534"/>
    <w:rsid w:val="00A75A0E"/>
    <w:rsid w:val="00A809C5"/>
    <w:rsid w:val="00A82996"/>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67A"/>
    <w:rsid w:val="00BB6CAC"/>
    <w:rsid w:val="00BC000F"/>
    <w:rsid w:val="00BC00FF"/>
    <w:rsid w:val="00BD0ED2"/>
    <w:rsid w:val="00BD1068"/>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38F"/>
    <w:rsid w:val="00C42A93"/>
    <w:rsid w:val="00C4537A"/>
    <w:rsid w:val="00C45BEB"/>
    <w:rsid w:val="00C470EE"/>
    <w:rsid w:val="00C50195"/>
    <w:rsid w:val="00C60D0B"/>
    <w:rsid w:val="00C67B51"/>
    <w:rsid w:val="00C72A95"/>
    <w:rsid w:val="00C72C0C"/>
    <w:rsid w:val="00C73CD4"/>
    <w:rsid w:val="00C748F6"/>
    <w:rsid w:val="00C84F2A"/>
    <w:rsid w:val="00C86122"/>
    <w:rsid w:val="00C9697B"/>
    <w:rsid w:val="00CA1E98"/>
    <w:rsid w:val="00CA2022"/>
    <w:rsid w:val="00CA3AA0"/>
    <w:rsid w:val="00CA4D41"/>
    <w:rsid w:val="00CA4E7D"/>
    <w:rsid w:val="00CA7140"/>
    <w:rsid w:val="00CB065C"/>
    <w:rsid w:val="00CB1C46"/>
    <w:rsid w:val="00CB3DC9"/>
    <w:rsid w:val="00CC13F9"/>
    <w:rsid w:val="00CC4FF8"/>
    <w:rsid w:val="00CD30D4"/>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CB7"/>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383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F5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A5EA07-5E10-4D86-88C9-E3A7E598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4175</Characters>
  <Application>Microsoft Office Word</Application>
  <DocSecurity>0</DocSecurity>
  <Lines>34</Lines>
  <Paragraphs>9</Paragraphs>
  <ScaleCrop>false</ScaleCrop>
  <Company>Illinois General Assembly</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2017-01-23T22:31:00Z</dcterms:created>
  <dcterms:modified xsi:type="dcterms:W3CDTF">2017-02-01T17:17:00Z</dcterms:modified>
</cp:coreProperties>
</file>