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5B" w:rsidRDefault="00BA7E5B" w:rsidP="003842C6">
      <w:pPr>
        <w:rPr>
          <w:b/>
        </w:rPr>
      </w:pPr>
    </w:p>
    <w:p w:rsidR="003842C6" w:rsidRPr="003842C6" w:rsidRDefault="003842C6" w:rsidP="003842C6">
      <w:pPr>
        <w:rPr>
          <w:b/>
        </w:rPr>
      </w:pPr>
      <w:r w:rsidRPr="003842C6">
        <w:rPr>
          <w:b/>
        </w:rPr>
        <w:t xml:space="preserve">Section 1000.70  Variance and </w:t>
      </w:r>
      <w:r w:rsidR="00EB0D3E">
        <w:rPr>
          <w:b/>
        </w:rPr>
        <w:t>Appeal</w:t>
      </w:r>
    </w:p>
    <w:p w:rsidR="003842C6" w:rsidRPr="003842C6" w:rsidRDefault="003842C6" w:rsidP="003842C6">
      <w:pPr>
        <w:rPr>
          <w:b/>
        </w:rPr>
      </w:pPr>
    </w:p>
    <w:p w:rsidR="003842C6" w:rsidRPr="003842C6" w:rsidRDefault="003842C6" w:rsidP="003842C6">
      <w:pPr>
        <w:ind w:left="1440" w:hanging="720"/>
      </w:pPr>
      <w:r w:rsidRPr="003842C6">
        <w:t>a)</w:t>
      </w:r>
      <w:r w:rsidRPr="003842C6">
        <w:tab/>
      </w:r>
      <w:r w:rsidR="00681CB2" w:rsidRPr="00DC4FF7">
        <w:rPr>
          <w:i/>
        </w:rPr>
        <w:t xml:space="preserve">OSFM </w:t>
      </w:r>
      <w:r w:rsidR="009A6306" w:rsidRPr="00DC4FF7">
        <w:rPr>
          <w:i/>
        </w:rPr>
        <w:t xml:space="preserve">or </w:t>
      </w:r>
      <w:r w:rsidR="00681CB2" w:rsidRPr="00DC4FF7">
        <w:rPr>
          <w:i/>
        </w:rPr>
        <w:t xml:space="preserve">the </w:t>
      </w:r>
      <w:r w:rsidR="009A6306" w:rsidRPr="00DC4FF7">
        <w:rPr>
          <w:i/>
        </w:rPr>
        <w:t>Local Administrator shall have the authority to</w:t>
      </w:r>
      <w:r w:rsidR="009A6306" w:rsidRPr="00DC4FF7" w:rsidDel="009A6306">
        <w:rPr>
          <w:i/>
        </w:rPr>
        <w:t xml:space="preserve"> </w:t>
      </w:r>
      <w:r w:rsidRPr="00DC4FF7">
        <w:rPr>
          <w:i/>
        </w:rPr>
        <w:t xml:space="preserve"> grant </w:t>
      </w:r>
      <w:r w:rsidR="009A6306" w:rsidRPr="00DC4FF7">
        <w:rPr>
          <w:i/>
        </w:rPr>
        <w:t xml:space="preserve">exceptions and </w:t>
      </w:r>
      <w:r w:rsidRPr="00DC4FF7">
        <w:rPr>
          <w:i/>
        </w:rPr>
        <w:t xml:space="preserve">variances </w:t>
      </w:r>
      <w:r w:rsidR="009A6306" w:rsidRPr="00DC4FF7">
        <w:rPr>
          <w:i/>
        </w:rPr>
        <w:t>from the literal requirements of</w:t>
      </w:r>
      <w:r w:rsidRPr="00DC4FF7">
        <w:rPr>
          <w:i/>
        </w:rPr>
        <w:t xml:space="preserve"> applicable State codes, standards </w:t>
      </w:r>
      <w:r w:rsidR="009A6306" w:rsidRPr="00DC4FF7">
        <w:rPr>
          <w:i/>
        </w:rPr>
        <w:t xml:space="preserve">and regulations in cases </w:t>
      </w:r>
      <w:r w:rsidR="00681CB2" w:rsidRPr="00DC4FF7">
        <w:rPr>
          <w:i/>
        </w:rPr>
        <w:t>in which</w:t>
      </w:r>
      <w:r w:rsidR="009A6306" w:rsidRPr="00DC4FF7">
        <w:rPr>
          <w:i/>
        </w:rPr>
        <w:t xml:space="preserve"> variances would not jeopardize the public safety and welfare.</w:t>
      </w:r>
      <w:r w:rsidRPr="00DC4FF7">
        <w:rPr>
          <w:i/>
        </w:rPr>
        <w:t xml:space="preserve"> </w:t>
      </w:r>
      <w:r w:rsidR="00681CB2" w:rsidRPr="00DC4FF7">
        <w:rPr>
          <w:i/>
        </w:rPr>
        <w:t>OSFM</w:t>
      </w:r>
      <w:r w:rsidR="009A6306" w:rsidRPr="00DC4FF7">
        <w:rPr>
          <w:i/>
        </w:rPr>
        <w:t xml:space="preserve"> has the right to review and object to any exceptions or variances granted by the Local Administrator.  The Board </w:t>
      </w:r>
      <w:r w:rsidR="00681CB2" w:rsidRPr="00DC4FF7">
        <w:rPr>
          <w:i/>
        </w:rPr>
        <w:t>has</w:t>
      </w:r>
      <w:r w:rsidR="009A6306" w:rsidRPr="00DC4FF7">
        <w:rPr>
          <w:i/>
        </w:rPr>
        <w:t xml:space="preserve"> the authority to hear appeals of any denial by the Local Administrator or of any denial or objection by </w:t>
      </w:r>
      <w:r w:rsidR="00681CB2" w:rsidRPr="00DC4FF7">
        <w:rPr>
          <w:i/>
        </w:rPr>
        <w:t>OSFM</w:t>
      </w:r>
      <w:r w:rsidR="009A6306" w:rsidRPr="00DC4FF7">
        <w:rPr>
          <w:i/>
        </w:rPr>
        <w:t xml:space="preserve">.  The Board </w:t>
      </w:r>
      <w:r w:rsidR="00681CB2" w:rsidRPr="00AD72C4">
        <w:t>will</w:t>
      </w:r>
      <w:r w:rsidR="009A6306" w:rsidRPr="00DC4FF7">
        <w:rPr>
          <w:i/>
        </w:rPr>
        <w:t xml:space="preserve"> hold hearings and </w:t>
      </w:r>
      <w:r w:rsidR="00681CB2" w:rsidRPr="00AD72C4">
        <w:t>will</w:t>
      </w:r>
      <w:r w:rsidR="00681CB2" w:rsidRPr="00DC4FF7">
        <w:rPr>
          <w:i/>
        </w:rPr>
        <w:t xml:space="preserve"> </w:t>
      </w:r>
      <w:r w:rsidR="009A6306" w:rsidRPr="00DC4FF7">
        <w:rPr>
          <w:i/>
        </w:rPr>
        <w:t xml:space="preserve">decide </w:t>
      </w:r>
      <w:r w:rsidR="009A6306" w:rsidRPr="005F5B28">
        <w:t>the appeal</w:t>
      </w:r>
      <w:r w:rsidR="009A6306" w:rsidRPr="00DC4FF7">
        <w:rPr>
          <w:i/>
        </w:rPr>
        <w:t xml:space="preserve"> within 30 days </w:t>
      </w:r>
      <w:r w:rsidR="00681CB2" w:rsidRPr="005F5B28">
        <w:t>after</w:t>
      </w:r>
      <w:r w:rsidR="00681CB2" w:rsidRPr="00DC4FF7">
        <w:rPr>
          <w:i/>
        </w:rPr>
        <w:t xml:space="preserve"> </w:t>
      </w:r>
      <w:r w:rsidR="009A6306" w:rsidRPr="00DC4FF7">
        <w:rPr>
          <w:i/>
        </w:rPr>
        <w:t>the</w:t>
      </w:r>
      <w:r w:rsidR="00486363">
        <w:rPr>
          <w:i/>
        </w:rPr>
        <w:t xml:space="preserve"> appeal</w:t>
      </w:r>
      <w:r w:rsidR="009A6306" w:rsidRPr="007C0F0C">
        <w:t>.</w:t>
      </w:r>
      <w:r w:rsidR="00DC4FF7">
        <w:t xml:space="preserve"> [225 ILCS 312/35(b)]</w:t>
      </w:r>
    </w:p>
    <w:p w:rsidR="003842C6" w:rsidRPr="003842C6" w:rsidRDefault="003842C6" w:rsidP="003842C6">
      <w:pPr>
        <w:ind w:left="720"/>
      </w:pPr>
    </w:p>
    <w:p w:rsidR="003842C6" w:rsidRPr="003842C6" w:rsidRDefault="003842C6" w:rsidP="003842C6">
      <w:pPr>
        <w:ind w:left="1440" w:hanging="720"/>
      </w:pPr>
      <w:r w:rsidRPr="003842C6">
        <w:t>b)</w:t>
      </w:r>
      <w:r w:rsidRPr="003842C6">
        <w:tab/>
        <w:t xml:space="preserve">In order for a variance request </w:t>
      </w:r>
      <w:r w:rsidR="005F5B28">
        <w:t>submitted to OS</w:t>
      </w:r>
      <w:r w:rsidR="0087513F">
        <w:t>F</w:t>
      </w:r>
      <w:r w:rsidR="005F5B28">
        <w:t xml:space="preserve">M </w:t>
      </w:r>
      <w:r w:rsidRPr="003842C6">
        <w:t>to be reviewed, the request shall be submitted in writing by the owner or his/her designated representative and shall include:</w:t>
      </w:r>
    </w:p>
    <w:p w:rsidR="003842C6" w:rsidRPr="003842C6" w:rsidRDefault="003842C6" w:rsidP="003842C6"/>
    <w:p w:rsidR="003842C6" w:rsidRPr="003842C6" w:rsidRDefault="003842C6" w:rsidP="003842C6">
      <w:pPr>
        <w:ind w:left="2160" w:hanging="720"/>
      </w:pPr>
      <w:r w:rsidRPr="003842C6">
        <w:t>1)</w:t>
      </w:r>
      <w:r w:rsidRPr="003842C6">
        <w:tab/>
        <w:t>Evidence that the proposed or existing conveyance is not in compliance with the code or regulation.</w:t>
      </w:r>
    </w:p>
    <w:p w:rsidR="003842C6" w:rsidRPr="003842C6" w:rsidRDefault="003842C6" w:rsidP="003842C6">
      <w:pPr>
        <w:ind w:left="1440"/>
      </w:pPr>
    </w:p>
    <w:p w:rsidR="003842C6" w:rsidRPr="003842C6" w:rsidRDefault="003842C6" w:rsidP="003842C6">
      <w:pPr>
        <w:ind w:left="2160" w:hanging="720"/>
      </w:pPr>
      <w:r w:rsidRPr="003842C6">
        <w:t>2)</w:t>
      </w:r>
      <w:r w:rsidRPr="003842C6">
        <w:tab/>
        <w:t>Evidence that strict compliance with the code or regulation would entail practical difficulty or unnecessary hardship or is otherwise unwarranted.</w:t>
      </w:r>
    </w:p>
    <w:p w:rsidR="003842C6" w:rsidRPr="003842C6" w:rsidRDefault="003842C6" w:rsidP="003842C6"/>
    <w:p w:rsidR="003842C6" w:rsidRPr="003842C6" w:rsidRDefault="003842C6" w:rsidP="003842C6">
      <w:pPr>
        <w:ind w:left="2160" w:hanging="720"/>
      </w:pPr>
      <w:r w:rsidRPr="003842C6">
        <w:t>3)</w:t>
      </w:r>
      <w:r w:rsidRPr="003842C6">
        <w:tab/>
        <w:t xml:space="preserve">Evidence that any requested variance </w:t>
      </w:r>
      <w:r w:rsidR="009A6306">
        <w:t>would</w:t>
      </w:r>
      <w:r w:rsidRPr="003842C6">
        <w:t xml:space="preserve"> not jeopardize the safety and health of those </w:t>
      </w:r>
      <w:r w:rsidR="00725869">
        <w:t>who</w:t>
      </w:r>
      <w:r w:rsidRPr="003842C6">
        <w:t xml:space="preserve"> would use the conveyance or work on the conveyance and that the methods, means, or practices proposed provide equal protection of the public's safety and health.</w:t>
      </w:r>
    </w:p>
    <w:p w:rsidR="003842C6" w:rsidRPr="003842C6" w:rsidRDefault="003842C6" w:rsidP="003842C6"/>
    <w:p w:rsidR="003842C6" w:rsidRPr="003842C6" w:rsidRDefault="003842C6" w:rsidP="00AD72C4">
      <w:pPr>
        <w:ind w:left="2160" w:hanging="720"/>
      </w:pPr>
      <w:r w:rsidRPr="003842C6">
        <w:t>4)</w:t>
      </w:r>
      <w:r w:rsidRPr="003842C6">
        <w:tab/>
        <w:t>A processing fee of $</w:t>
      </w:r>
      <w:r w:rsidR="009A6306" w:rsidRPr="00AD72C4">
        <w:t>300 is to be submitted</w:t>
      </w:r>
      <w:r w:rsidR="009A6306">
        <w:t xml:space="preserve"> to OSFM</w:t>
      </w:r>
      <w:r w:rsidR="009A6306" w:rsidRPr="00AD72C4">
        <w:t xml:space="preserve"> with the variance/exception request</w:t>
      </w:r>
      <w:r w:rsidRPr="003842C6">
        <w:t>.</w:t>
      </w:r>
    </w:p>
    <w:p w:rsidR="003842C6" w:rsidRPr="009A6306" w:rsidRDefault="003842C6" w:rsidP="009A6306"/>
    <w:p w:rsidR="009A6306" w:rsidRPr="00AD72C4" w:rsidRDefault="009A6306" w:rsidP="00AD72C4">
      <w:pPr>
        <w:ind w:left="2160" w:hanging="720"/>
      </w:pPr>
      <w:r>
        <w:t>5)</w:t>
      </w:r>
      <w:r>
        <w:tab/>
      </w:r>
      <w:r w:rsidRPr="00AD72C4">
        <w:t xml:space="preserve">All variances shall indicate </w:t>
      </w:r>
      <w:r w:rsidR="00681CB2">
        <w:t>the</w:t>
      </w:r>
      <w:r w:rsidRPr="00AD72C4">
        <w:t xml:space="preserve"> specific </w:t>
      </w:r>
      <w:r w:rsidR="00681CB2">
        <w:t>c</w:t>
      </w:r>
      <w:r w:rsidRPr="00AD72C4">
        <w:t xml:space="preserve">ode </w:t>
      </w:r>
      <w:r w:rsidR="00681CB2">
        <w:t>standard from which relief is granted</w:t>
      </w:r>
      <w:r w:rsidRPr="00AD72C4">
        <w:t>.</w:t>
      </w:r>
    </w:p>
    <w:p w:rsidR="009A6306" w:rsidRPr="003842C6" w:rsidRDefault="009A6306" w:rsidP="003842C6"/>
    <w:p w:rsidR="003842C6" w:rsidRPr="003842C6" w:rsidRDefault="003842C6" w:rsidP="003842C6">
      <w:pPr>
        <w:ind w:left="1440" w:hanging="720"/>
      </w:pPr>
      <w:r w:rsidRPr="003842C6">
        <w:t>c)</w:t>
      </w:r>
      <w:r w:rsidRPr="003842C6">
        <w:tab/>
        <w:t xml:space="preserve">The  determination on the variance request shall be made in writing to the party making the request and shall advise the party of the </w:t>
      </w:r>
      <w:r w:rsidR="00EB0D3E">
        <w:t>appeal</w:t>
      </w:r>
      <w:r w:rsidRPr="003842C6">
        <w:t xml:space="preserve"> process contained in subsection (d).  This determination shall be made no later than 30 days after the  variance request is </w:t>
      </w:r>
      <w:r w:rsidR="009A6306">
        <w:t>submitted</w:t>
      </w:r>
      <w:r w:rsidRPr="003842C6">
        <w:t>.</w:t>
      </w:r>
    </w:p>
    <w:p w:rsidR="003842C6" w:rsidRPr="003842C6" w:rsidRDefault="003842C6" w:rsidP="003842C6">
      <w:pPr>
        <w:ind w:left="1440" w:hanging="720"/>
      </w:pPr>
    </w:p>
    <w:p w:rsidR="003842C6" w:rsidRPr="003842C6" w:rsidRDefault="003842C6" w:rsidP="003842C6">
      <w:pPr>
        <w:ind w:left="1440" w:hanging="720"/>
      </w:pPr>
      <w:r w:rsidRPr="003842C6">
        <w:t>d)</w:t>
      </w:r>
      <w:r w:rsidRPr="003842C6">
        <w:tab/>
        <w:t xml:space="preserve">To request </w:t>
      </w:r>
      <w:r w:rsidR="009A6306">
        <w:t>an appeal</w:t>
      </w:r>
      <w:r w:rsidRPr="003842C6">
        <w:t xml:space="preserve">, the owner or his/her designee shall submit a written </w:t>
      </w:r>
      <w:r w:rsidR="009A6306">
        <w:t>appeal</w:t>
      </w:r>
      <w:r w:rsidRPr="003842C6">
        <w:t xml:space="preserve"> to the Board including:</w:t>
      </w:r>
    </w:p>
    <w:p w:rsidR="003842C6" w:rsidRPr="003842C6" w:rsidRDefault="003842C6" w:rsidP="003842C6"/>
    <w:p w:rsidR="003842C6" w:rsidRPr="003842C6" w:rsidRDefault="003842C6" w:rsidP="003842C6">
      <w:pPr>
        <w:ind w:left="2160" w:hanging="720"/>
      </w:pPr>
      <w:r w:rsidRPr="003842C6">
        <w:t>1)</w:t>
      </w:r>
      <w:r w:rsidRPr="003842C6">
        <w:tab/>
        <w:t xml:space="preserve">Information in addition to that provided under subsection (b) that may assist the Board in its </w:t>
      </w:r>
      <w:r w:rsidR="009A6306">
        <w:t>deliberation</w:t>
      </w:r>
      <w:r w:rsidRPr="003842C6">
        <w:t>.</w:t>
      </w:r>
    </w:p>
    <w:p w:rsidR="003842C6" w:rsidRPr="003842C6" w:rsidRDefault="003842C6" w:rsidP="003842C6">
      <w:pPr>
        <w:ind w:left="1368"/>
      </w:pPr>
    </w:p>
    <w:p w:rsidR="003842C6" w:rsidRPr="003842C6" w:rsidRDefault="003842C6" w:rsidP="003842C6">
      <w:pPr>
        <w:ind w:left="2160" w:hanging="720"/>
      </w:pPr>
      <w:r w:rsidRPr="003842C6">
        <w:t>2)</w:t>
      </w:r>
      <w:r w:rsidRPr="003842C6">
        <w:tab/>
        <w:t xml:space="preserve">Evidence that this Part or a code or regulation has been incorrectly interpreted, the provisions of the code or regulation do not fully apply, or </w:t>
      </w:r>
      <w:r w:rsidRPr="003842C6">
        <w:lastRenderedPageBreak/>
        <w:t>the decision is unreasonable or arbitrary as it applies to alternatives or new materials.</w:t>
      </w:r>
    </w:p>
    <w:p w:rsidR="003842C6" w:rsidRPr="003842C6" w:rsidRDefault="003842C6" w:rsidP="003842C6"/>
    <w:p w:rsidR="003842C6" w:rsidRDefault="003842C6" w:rsidP="003842C6">
      <w:pPr>
        <w:ind w:left="1440" w:hanging="720"/>
      </w:pPr>
      <w:r w:rsidRPr="003842C6">
        <w:t>e)</w:t>
      </w:r>
      <w:r w:rsidRPr="003842C6">
        <w:tab/>
        <w:t xml:space="preserve">The request for </w:t>
      </w:r>
      <w:r w:rsidR="009A6306">
        <w:t>appeal</w:t>
      </w:r>
      <w:r w:rsidRPr="003842C6">
        <w:t xml:space="preserve"> shall be submitted no later than 30 days after receiving the variance determination</w:t>
      </w:r>
      <w:r w:rsidR="009A6306" w:rsidRPr="009A6306">
        <w:t xml:space="preserve"> </w:t>
      </w:r>
      <w:r w:rsidR="009A6306">
        <w:t xml:space="preserve">from </w:t>
      </w:r>
      <w:r w:rsidR="00681CB2">
        <w:t xml:space="preserve">OSFM </w:t>
      </w:r>
      <w:r w:rsidR="009A6306">
        <w:t>or the Local Administrator</w:t>
      </w:r>
      <w:r w:rsidRPr="003842C6">
        <w:t xml:space="preserve">. </w:t>
      </w:r>
      <w:r w:rsidR="009A6306">
        <w:t xml:space="preserve">The filing of an appeal </w:t>
      </w:r>
      <w:r w:rsidRPr="003842C6">
        <w:t>shall not relieve a person from complying with the Act or this Part during the pending review.</w:t>
      </w:r>
    </w:p>
    <w:p w:rsidR="005539F0" w:rsidRDefault="005539F0" w:rsidP="003842C6">
      <w:pPr>
        <w:ind w:left="1440" w:hanging="720"/>
      </w:pPr>
    </w:p>
    <w:p w:rsidR="005539F0" w:rsidRPr="00D55B37" w:rsidRDefault="005539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80B9D">
        <w:t>6</w:t>
      </w:r>
      <w:r>
        <w:t xml:space="preserve"> I</w:t>
      </w:r>
      <w:r w:rsidRPr="00D55B37">
        <w:t xml:space="preserve">ll. Reg. </w:t>
      </w:r>
      <w:r w:rsidR="0002454A">
        <w:t>13131</w:t>
      </w:r>
      <w:r w:rsidRPr="00D55B37">
        <w:t xml:space="preserve">, effective </w:t>
      </w:r>
      <w:bookmarkStart w:id="0" w:name="_GoBack"/>
      <w:r w:rsidR="0002454A">
        <w:t>October 1, 2012</w:t>
      </w:r>
      <w:bookmarkEnd w:id="0"/>
      <w:r w:rsidRPr="00D55B37">
        <w:t>)</w:t>
      </w:r>
    </w:p>
    <w:sectPr w:rsidR="005539F0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81" w:rsidRDefault="00C97C81">
      <w:r>
        <w:separator/>
      </w:r>
    </w:p>
  </w:endnote>
  <w:endnote w:type="continuationSeparator" w:id="0">
    <w:p w:rsidR="00C97C81" w:rsidRDefault="00C9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81" w:rsidRDefault="00C97C81">
      <w:r>
        <w:separator/>
      </w:r>
    </w:p>
  </w:footnote>
  <w:footnote w:type="continuationSeparator" w:id="0">
    <w:p w:rsidR="00C97C81" w:rsidRDefault="00C9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9EB"/>
    <w:multiLevelType w:val="hybridMultilevel"/>
    <w:tmpl w:val="E7C880C8"/>
    <w:lvl w:ilvl="0" w:tplc="1200F94E">
      <w:start w:val="4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2C6"/>
    <w:rsid w:val="00001F1D"/>
    <w:rsid w:val="00011A7D"/>
    <w:rsid w:val="000122C7"/>
    <w:rsid w:val="00013733"/>
    <w:rsid w:val="000158C8"/>
    <w:rsid w:val="00023902"/>
    <w:rsid w:val="00023DDC"/>
    <w:rsid w:val="0002454A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483D"/>
    <w:rsid w:val="002A54F1"/>
    <w:rsid w:val="002A643F"/>
    <w:rsid w:val="002A6477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0B9D"/>
    <w:rsid w:val="003842C6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EEB"/>
    <w:rsid w:val="003F0EC8"/>
    <w:rsid w:val="003F2136"/>
    <w:rsid w:val="003F24E6"/>
    <w:rsid w:val="003F3A28"/>
    <w:rsid w:val="003F5FD7"/>
    <w:rsid w:val="003F60AF"/>
    <w:rsid w:val="004014FB"/>
    <w:rsid w:val="00404222"/>
    <w:rsid w:val="00411CEE"/>
    <w:rsid w:val="00420E63"/>
    <w:rsid w:val="0042180C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86363"/>
    <w:rsid w:val="004925CE"/>
    <w:rsid w:val="0049330C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9F0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5B28"/>
    <w:rsid w:val="006132CE"/>
    <w:rsid w:val="00620BBA"/>
    <w:rsid w:val="006247D4"/>
    <w:rsid w:val="00631875"/>
    <w:rsid w:val="00641AEA"/>
    <w:rsid w:val="0064660E"/>
    <w:rsid w:val="006473E5"/>
    <w:rsid w:val="00651C38"/>
    <w:rsid w:val="00651FF5"/>
    <w:rsid w:val="00670B89"/>
    <w:rsid w:val="00672EE7"/>
    <w:rsid w:val="00673BD7"/>
    <w:rsid w:val="00681CB2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1764"/>
    <w:rsid w:val="006C45D5"/>
    <w:rsid w:val="006E1AE0"/>
    <w:rsid w:val="00702A38"/>
    <w:rsid w:val="0070602C"/>
    <w:rsid w:val="00717DBE"/>
    <w:rsid w:val="00720025"/>
    <w:rsid w:val="00725869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13F"/>
    <w:rsid w:val="008770A7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306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8B9"/>
    <w:rsid w:val="00AD2A5F"/>
    <w:rsid w:val="00AD72C4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7E5B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5304"/>
    <w:rsid w:val="00C86122"/>
    <w:rsid w:val="00C9697B"/>
    <w:rsid w:val="00C97C81"/>
    <w:rsid w:val="00CA1E98"/>
    <w:rsid w:val="00CA2022"/>
    <w:rsid w:val="00CA3AA0"/>
    <w:rsid w:val="00CA4E7D"/>
    <w:rsid w:val="00CA7140"/>
    <w:rsid w:val="00CA764D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174A"/>
    <w:rsid w:val="00D55B37"/>
    <w:rsid w:val="00D5634E"/>
    <w:rsid w:val="00D63B82"/>
    <w:rsid w:val="00D64B08"/>
    <w:rsid w:val="00D70D8F"/>
    <w:rsid w:val="00D76B84"/>
    <w:rsid w:val="00D77DCF"/>
    <w:rsid w:val="00D876AB"/>
    <w:rsid w:val="00D93C67"/>
    <w:rsid w:val="00D94587"/>
    <w:rsid w:val="00D97042"/>
    <w:rsid w:val="00DB1903"/>
    <w:rsid w:val="00DB2CC7"/>
    <w:rsid w:val="00DB78E4"/>
    <w:rsid w:val="00DC016D"/>
    <w:rsid w:val="00DC4FF7"/>
    <w:rsid w:val="00DC5FDC"/>
    <w:rsid w:val="00DD3C9D"/>
    <w:rsid w:val="00DE2540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49B8"/>
    <w:rsid w:val="00E7596C"/>
    <w:rsid w:val="00E840DC"/>
    <w:rsid w:val="00E92947"/>
    <w:rsid w:val="00EA3AC2"/>
    <w:rsid w:val="00EA55CD"/>
    <w:rsid w:val="00EA6628"/>
    <w:rsid w:val="00EB0D3E"/>
    <w:rsid w:val="00EB33C3"/>
    <w:rsid w:val="00EB424E"/>
    <w:rsid w:val="00EB54C9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unhideWhenUsed/>
    <w:rsid w:val="009A630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A6306"/>
    <w:rPr>
      <w:rFonts w:ascii="Consolas" w:eastAsia="Calibri" w:hAnsi="Consolas"/>
      <w:sz w:val="21"/>
      <w:szCs w:val="21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unhideWhenUsed/>
    <w:rsid w:val="009A630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A6306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2012-08-07T15:26:00Z</dcterms:created>
  <dcterms:modified xsi:type="dcterms:W3CDTF">2012-08-10T20:07:00Z</dcterms:modified>
</cp:coreProperties>
</file>