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5C4" w:rsidRDefault="009645C4" w:rsidP="009645C4">
      <w:pPr>
        <w:widowControl w:val="0"/>
        <w:autoSpaceDE w:val="0"/>
        <w:autoSpaceDN w:val="0"/>
        <w:adjustRightInd w:val="0"/>
      </w:pPr>
      <w:bookmarkStart w:id="0" w:name="_GoBack"/>
      <w:bookmarkEnd w:id="0"/>
    </w:p>
    <w:p w:rsidR="009645C4" w:rsidRDefault="009645C4" w:rsidP="009645C4">
      <w:pPr>
        <w:widowControl w:val="0"/>
        <w:autoSpaceDE w:val="0"/>
        <w:autoSpaceDN w:val="0"/>
        <w:adjustRightInd w:val="0"/>
      </w:pPr>
      <w:r>
        <w:rPr>
          <w:b/>
          <w:bCs/>
        </w:rPr>
        <w:t>Section 300.50  Enforcement</w:t>
      </w:r>
      <w:r>
        <w:t xml:space="preserve"> </w:t>
      </w:r>
    </w:p>
    <w:p w:rsidR="009645C4" w:rsidRDefault="009645C4" w:rsidP="009645C4">
      <w:pPr>
        <w:widowControl w:val="0"/>
        <w:autoSpaceDE w:val="0"/>
        <w:autoSpaceDN w:val="0"/>
        <w:adjustRightInd w:val="0"/>
      </w:pPr>
    </w:p>
    <w:p w:rsidR="009645C4" w:rsidRDefault="009645C4" w:rsidP="009645C4">
      <w:pPr>
        <w:widowControl w:val="0"/>
        <w:autoSpaceDE w:val="0"/>
        <w:autoSpaceDN w:val="0"/>
        <w:adjustRightInd w:val="0"/>
        <w:ind w:left="1440" w:hanging="720"/>
      </w:pPr>
      <w:r>
        <w:t>a)</w:t>
      </w:r>
      <w:r>
        <w:tab/>
        <w:t xml:space="preserve">Inspect, audit or review. </w:t>
      </w:r>
    </w:p>
    <w:p w:rsidR="00241E30" w:rsidRDefault="00241E30" w:rsidP="009645C4">
      <w:pPr>
        <w:widowControl w:val="0"/>
        <w:autoSpaceDE w:val="0"/>
        <w:autoSpaceDN w:val="0"/>
        <w:adjustRightInd w:val="0"/>
        <w:ind w:left="2160" w:hanging="720"/>
      </w:pPr>
    </w:p>
    <w:p w:rsidR="009645C4" w:rsidRDefault="009645C4" w:rsidP="009645C4">
      <w:pPr>
        <w:widowControl w:val="0"/>
        <w:autoSpaceDE w:val="0"/>
        <w:autoSpaceDN w:val="0"/>
        <w:adjustRightInd w:val="0"/>
        <w:ind w:left="2160" w:hanging="720"/>
      </w:pPr>
      <w:r>
        <w:t>1)</w:t>
      </w:r>
      <w:r>
        <w:tab/>
        <w:t xml:space="preserve">The Office shall inspect or audit the testing of seating furniture and shall review seating furniture records as necessary to verify compliance with the requirements of this Part.  When requested by the Office, a manufacturer of seating furniture shall permit the Office to inspect or audit the testing of manufacturer's seating furniture and to review the manufacturer's documentation that an article complies with the applicable Technical Bulletins. </w:t>
      </w:r>
    </w:p>
    <w:p w:rsidR="00241E30" w:rsidRDefault="00241E30" w:rsidP="009645C4">
      <w:pPr>
        <w:widowControl w:val="0"/>
        <w:autoSpaceDE w:val="0"/>
        <w:autoSpaceDN w:val="0"/>
        <w:adjustRightInd w:val="0"/>
        <w:ind w:left="2160" w:hanging="720"/>
      </w:pPr>
    </w:p>
    <w:p w:rsidR="009645C4" w:rsidRDefault="009645C4" w:rsidP="009645C4">
      <w:pPr>
        <w:widowControl w:val="0"/>
        <w:autoSpaceDE w:val="0"/>
        <w:autoSpaceDN w:val="0"/>
        <w:adjustRightInd w:val="0"/>
        <w:ind w:left="2160" w:hanging="720"/>
      </w:pPr>
      <w:r>
        <w:t>2)</w:t>
      </w:r>
      <w:r>
        <w:tab/>
        <w:t xml:space="preserve">The Office shall inspect the labels to verify compliance with these requirements of this Part.  The Office shall inspect and audit the documentation required for seating furniture as necessary to verify compliance. </w:t>
      </w:r>
    </w:p>
    <w:p w:rsidR="00241E30" w:rsidRDefault="00241E30" w:rsidP="009645C4">
      <w:pPr>
        <w:widowControl w:val="0"/>
        <w:autoSpaceDE w:val="0"/>
        <w:autoSpaceDN w:val="0"/>
        <w:adjustRightInd w:val="0"/>
        <w:ind w:left="1440" w:hanging="720"/>
      </w:pPr>
    </w:p>
    <w:p w:rsidR="009645C4" w:rsidRDefault="009645C4" w:rsidP="009645C4">
      <w:pPr>
        <w:widowControl w:val="0"/>
        <w:autoSpaceDE w:val="0"/>
        <w:autoSpaceDN w:val="0"/>
        <w:adjustRightInd w:val="0"/>
        <w:ind w:left="1440" w:hanging="720"/>
      </w:pPr>
      <w:r>
        <w:t>b)</w:t>
      </w:r>
      <w:r>
        <w:tab/>
        <w:t xml:space="preserve">Removal or correction.  When the Office has sufficient cause to believe that an article of seating furniture does not comply with this Part, and that the article is used or intended for use in a public occupancy, the Office shall order the removal or correction of the article as may be necessary for the enforcement of this Part and for the safeguarding of lives and property from fire. </w:t>
      </w:r>
    </w:p>
    <w:p w:rsidR="00241E30" w:rsidRDefault="00241E30" w:rsidP="009645C4">
      <w:pPr>
        <w:widowControl w:val="0"/>
        <w:autoSpaceDE w:val="0"/>
        <w:autoSpaceDN w:val="0"/>
        <w:adjustRightInd w:val="0"/>
        <w:ind w:left="1440" w:hanging="720"/>
      </w:pPr>
    </w:p>
    <w:p w:rsidR="009645C4" w:rsidRDefault="009645C4" w:rsidP="009645C4">
      <w:pPr>
        <w:widowControl w:val="0"/>
        <w:autoSpaceDE w:val="0"/>
        <w:autoSpaceDN w:val="0"/>
        <w:adjustRightInd w:val="0"/>
        <w:ind w:left="1440" w:hanging="720"/>
      </w:pPr>
      <w:r>
        <w:t>c)</w:t>
      </w:r>
      <w:r>
        <w:tab/>
        <w:t xml:space="preserve">Administrative Hearing.  The Office, upon request, shall conduct a hearing pursuant to the Ill. Rev. Stat. 1991, </w:t>
      </w:r>
      <w:proofErr w:type="spellStart"/>
      <w:r>
        <w:t>ch.</w:t>
      </w:r>
      <w:proofErr w:type="spellEnd"/>
      <w:r>
        <w:t xml:space="preserve"> 127</w:t>
      </w:r>
      <w:r w:rsidR="00E26599">
        <w:t>½</w:t>
      </w:r>
      <w:r>
        <w:t xml:space="preserve">, par. 10 to review the order to remove or correct. </w:t>
      </w:r>
    </w:p>
    <w:sectPr w:rsidR="009645C4" w:rsidSect="009645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45C4"/>
    <w:rsid w:val="00092827"/>
    <w:rsid w:val="00241E30"/>
    <w:rsid w:val="005C3366"/>
    <w:rsid w:val="008349DC"/>
    <w:rsid w:val="009645C4"/>
    <w:rsid w:val="00E26599"/>
    <w:rsid w:val="00F4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General Assembly</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