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2D" w:rsidRDefault="0071092D" w:rsidP="0071092D">
      <w:pPr>
        <w:widowControl w:val="0"/>
        <w:autoSpaceDE w:val="0"/>
        <w:autoSpaceDN w:val="0"/>
        <w:adjustRightInd w:val="0"/>
      </w:pPr>
      <w:bookmarkStart w:id="0" w:name="_GoBack"/>
      <w:bookmarkEnd w:id="0"/>
    </w:p>
    <w:p w:rsidR="0071092D" w:rsidRDefault="0071092D" w:rsidP="0071092D">
      <w:pPr>
        <w:widowControl w:val="0"/>
        <w:autoSpaceDE w:val="0"/>
        <w:autoSpaceDN w:val="0"/>
        <w:adjustRightInd w:val="0"/>
      </w:pPr>
      <w:r>
        <w:rPr>
          <w:b/>
          <w:bCs/>
        </w:rPr>
        <w:t>Section 300.30  Labeling Requirements</w:t>
      </w:r>
      <w:r>
        <w:t xml:space="preserve"> </w:t>
      </w:r>
    </w:p>
    <w:p w:rsidR="0071092D" w:rsidRDefault="0071092D" w:rsidP="0071092D">
      <w:pPr>
        <w:widowControl w:val="0"/>
        <w:autoSpaceDE w:val="0"/>
        <w:autoSpaceDN w:val="0"/>
        <w:adjustRightInd w:val="0"/>
      </w:pPr>
    </w:p>
    <w:p w:rsidR="0024449F" w:rsidRDefault="0071092D" w:rsidP="0024449F">
      <w:pPr>
        <w:widowControl w:val="0"/>
        <w:autoSpaceDE w:val="0"/>
        <w:autoSpaceDN w:val="0"/>
        <w:adjustRightInd w:val="0"/>
        <w:ind w:left="1440" w:hanging="720"/>
      </w:pPr>
      <w:r>
        <w:t>a)</w:t>
      </w:r>
      <w:r>
        <w:tab/>
        <w:t xml:space="preserve">An article of seating furniture conforming to the requirements of Section 300.20(a) shall have a label permanently attached by the manufacturer to a surface of the article, stating the following: </w:t>
      </w:r>
    </w:p>
    <w:p w:rsidR="0024449F" w:rsidRDefault="0024449F" w:rsidP="0024449F">
      <w:pPr>
        <w:widowControl w:val="0"/>
        <w:autoSpaceDE w:val="0"/>
        <w:autoSpaceDN w:val="0"/>
        <w:adjustRightInd w:val="0"/>
        <w:ind w:left="1440" w:hanging="720"/>
      </w:pPr>
    </w:p>
    <w:p w:rsidR="0071092D" w:rsidRDefault="0071092D" w:rsidP="0024449F">
      <w:pPr>
        <w:widowControl w:val="0"/>
        <w:autoSpaceDE w:val="0"/>
        <w:autoSpaceDN w:val="0"/>
        <w:adjustRightInd w:val="0"/>
        <w:ind w:left="1440" w:hanging="720"/>
        <w:jc w:val="center"/>
      </w:pPr>
      <w:r>
        <w:t>"NOTICE</w:t>
      </w:r>
    </w:p>
    <w:p w:rsidR="0024449F" w:rsidRDefault="0024449F" w:rsidP="0024449F">
      <w:pPr>
        <w:widowControl w:val="0"/>
        <w:autoSpaceDE w:val="0"/>
        <w:autoSpaceDN w:val="0"/>
        <w:adjustRightInd w:val="0"/>
        <w:ind w:left="1440" w:hanging="720"/>
        <w:jc w:val="center"/>
      </w:pPr>
    </w:p>
    <w:p w:rsidR="0071092D" w:rsidRDefault="0071092D" w:rsidP="0024449F">
      <w:pPr>
        <w:widowControl w:val="0"/>
        <w:autoSpaceDE w:val="0"/>
        <w:autoSpaceDN w:val="0"/>
        <w:adjustRightInd w:val="0"/>
        <w:ind w:left="1440"/>
      </w:pPr>
      <w:r>
        <w:t xml:space="preserve">THIS ARTICLE IS MANUFACTURED FOR USE IN PUBLIC OCCUPANCIES AND MEETS THE FLAMMABILITY REQUIREMENTS OF CALIFORNIA BUREAU OF HOME FURNISHINGS TECHNICAL BULLETIN 133.  HOWEVER, CARE SHOULD BE EXERCISED NEAR OPEN FLAME OR WITH BURNING CIGARETTES." </w:t>
      </w:r>
    </w:p>
    <w:p w:rsidR="0024449F" w:rsidRDefault="0024449F" w:rsidP="0071092D">
      <w:pPr>
        <w:widowControl w:val="0"/>
        <w:autoSpaceDE w:val="0"/>
        <w:autoSpaceDN w:val="0"/>
        <w:adjustRightInd w:val="0"/>
        <w:ind w:left="1440" w:hanging="720"/>
        <w:jc w:val="center"/>
      </w:pPr>
    </w:p>
    <w:p w:rsidR="0024449F" w:rsidRDefault="0071092D" w:rsidP="0024449F">
      <w:pPr>
        <w:widowControl w:val="0"/>
        <w:autoSpaceDE w:val="0"/>
        <w:autoSpaceDN w:val="0"/>
        <w:adjustRightInd w:val="0"/>
        <w:ind w:left="1425" w:hanging="705"/>
      </w:pPr>
      <w:r>
        <w:t>b)</w:t>
      </w:r>
      <w:r>
        <w:tab/>
        <w:t xml:space="preserve">An article of seating furniture conforming to the requirements of Section 300.20(c) shall have a label permanently attached by the manufacturer to a surface of the article, stating the following: </w:t>
      </w:r>
    </w:p>
    <w:p w:rsidR="0024449F" w:rsidRDefault="0024449F" w:rsidP="0024449F">
      <w:pPr>
        <w:widowControl w:val="0"/>
        <w:autoSpaceDE w:val="0"/>
        <w:autoSpaceDN w:val="0"/>
        <w:adjustRightInd w:val="0"/>
        <w:ind w:left="1425" w:hanging="705"/>
      </w:pPr>
    </w:p>
    <w:p w:rsidR="0071092D" w:rsidRDefault="0071092D" w:rsidP="0024449F">
      <w:pPr>
        <w:widowControl w:val="0"/>
        <w:autoSpaceDE w:val="0"/>
        <w:autoSpaceDN w:val="0"/>
        <w:adjustRightInd w:val="0"/>
        <w:ind w:left="1425" w:hanging="705"/>
        <w:jc w:val="center"/>
      </w:pPr>
      <w:r>
        <w:t>"NOTICE</w:t>
      </w:r>
    </w:p>
    <w:p w:rsidR="0024449F" w:rsidRDefault="0024449F" w:rsidP="0024449F">
      <w:pPr>
        <w:widowControl w:val="0"/>
        <w:autoSpaceDE w:val="0"/>
        <w:autoSpaceDN w:val="0"/>
        <w:adjustRightInd w:val="0"/>
        <w:ind w:left="1425" w:hanging="705"/>
        <w:jc w:val="center"/>
      </w:pPr>
    </w:p>
    <w:p w:rsidR="0071092D" w:rsidRDefault="0071092D" w:rsidP="0024449F">
      <w:pPr>
        <w:widowControl w:val="0"/>
        <w:autoSpaceDE w:val="0"/>
        <w:autoSpaceDN w:val="0"/>
        <w:adjustRightInd w:val="0"/>
        <w:ind w:left="1440" w:hanging="15"/>
      </w:pPr>
      <w:r>
        <w:t xml:space="preserve">THIS ARTICLE IS MANUFACTURED FOR USE IN PUBLIC OCCUPANCIES AND MEETS THE FLAMMABILITY REQUIREMENTS OF CALIFORNIA TECHNICAL BULLETIN 116 AND TECHNICAL BULLETIN 117.  HOWEVER, CARE SHOULD BE EXERCISED NEAR OPEN FLAME OR WITH BURNING CIGARETTES." </w:t>
      </w:r>
    </w:p>
    <w:p w:rsidR="0024449F" w:rsidRDefault="0024449F" w:rsidP="0024449F">
      <w:pPr>
        <w:widowControl w:val="0"/>
        <w:autoSpaceDE w:val="0"/>
        <w:autoSpaceDN w:val="0"/>
        <w:adjustRightInd w:val="0"/>
        <w:ind w:left="1440" w:hanging="15"/>
      </w:pPr>
    </w:p>
    <w:p w:rsidR="0024449F" w:rsidRDefault="0071092D" w:rsidP="0024449F">
      <w:pPr>
        <w:widowControl w:val="0"/>
        <w:autoSpaceDE w:val="0"/>
        <w:autoSpaceDN w:val="0"/>
        <w:adjustRightInd w:val="0"/>
        <w:ind w:left="1440" w:hanging="720"/>
      </w:pPr>
      <w:r>
        <w:t>c)</w:t>
      </w:r>
      <w:r>
        <w:tab/>
        <w:t xml:space="preserve">Re-Upholstered Furniture.  A re-upholstered article of seating furniture that meets the requirements of Section 300.25(c), and that is exempt from the requirements of Section 300.20, shall have a label permanently attached by the manufacturer to a surface of the article, stating the following: </w:t>
      </w:r>
    </w:p>
    <w:p w:rsidR="0024449F" w:rsidRDefault="0024449F" w:rsidP="0024449F">
      <w:pPr>
        <w:widowControl w:val="0"/>
        <w:autoSpaceDE w:val="0"/>
        <w:autoSpaceDN w:val="0"/>
        <w:adjustRightInd w:val="0"/>
        <w:ind w:left="1440" w:hanging="720"/>
      </w:pPr>
    </w:p>
    <w:p w:rsidR="0071092D" w:rsidRDefault="0071092D" w:rsidP="0024449F">
      <w:pPr>
        <w:widowControl w:val="0"/>
        <w:autoSpaceDE w:val="0"/>
        <w:autoSpaceDN w:val="0"/>
        <w:adjustRightInd w:val="0"/>
        <w:ind w:left="1440" w:hanging="720"/>
        <w:jc w:val="center"/>
      </w:pPr>
      <w:r>
        <w:t>"NOTICE</w:t>
      </w:r>
    </w:p>
    <w:p w:rsidR="0024449F" w:rsidRDefault="0024449F" w:rsidP="0024449F">
      <w:pPr>
        <w:widowControl w:val="0"/>
        <w:autoSpaceDE w:val="0"/>
        <w:autoSpaceDN w:val="0"/>
        <w:adjustRightInd w:val="0"/>
        <w:ind w:left="1440" w:hanging="720"/>
        <w:jc w:val="center"/>
      </w:pPr>
    </w:p>
    <w:p w:rsidR="0071092D" w:rsidRDefault="0071092D" w:rsidP="0024449F">
      <w:pPr>
        <w:widowControl w:val="0"/>
        <w:autoSpaceDE w:val="0"/>
        <w:autoSpaceDN w:val="0"/>
        <w:adjustRightInd w:val="0"/>
        <w:ind w:left="1440"/>
      </w:pPr>
      <w:r>
        <w:t xml:space="preserve">THIS ARTICLE HAS BEEN RE-UPHOLSTERED FOR USE IN PUBLIC OCCUPANCIES AND MEETS THE FLAMMABILITY REQUIREMENTS OF 41 IL. ADM. CODE 300.25.  THIS ARTICLE IS EXEMPT FROM THE FLAMMABILITY REQUIREMENTS OF CALIFORNIA BUREAU OF HOME FURNISHINGS TECHNICAL BULLETIN 133.  HOWEVER, CARE SHOULD BE EXERCISED NEAR OPEN FLAME AND WITH BURNING CIGARETTES." </w:t>
      </w:r>
    </w:p>
    <w:p w:rsidR="0024449F" w:rsidRDefault="0024449F" w:rsidP="0024449F">
      <w:pPr>
        <w:widowControl w:val="0"/>
        <w:autoSpaceDE w:val="0"/>
        <w:autoSpaceDN w:val="0"/>
        <w:adjustRightInd w:val="0"/>
        <w:ind w:left="1440" w:hanging="720"/>
      </w:pPr>
    </w:p>
    <w:p w:rsidR="0024449F" w:rsidRDefault="0071092D" w:rsidP="0024449F">
      <w:pPr>
        <w:widowControl w:val="0"/>
        <w:autoSpaceDE w:val="0"/>
        <w:autoSpaceDN w:val="0"/>
        <w:adjustRightInd w:val="0"/>
        <w:ind w:left="1440" w:hanging="720"/>
      </w:pPr>
      <w:r>
        <w:t>d)</w:t>
      </w:r>
      <w:r>
        <w:tab/>
        <w:t xml:space="preserve">Furniture Granted Special Exemption.  Any article of seating furniture meeting the requirements set forth in Section 300.40, shall have a label permanently attached by the manufacturer to a surface of the article of furniture.  The label shall indicate the exemption number and date, manufacturer's name and address, and must state the following: </w:t>
      </w:r>
    </w:p>
    <w:p w:rsidR="0024449F" w:rsidRDefault="0024449F" w:rsidP="0024449F">
      <w:pPr>
        <w:widowControl w:val="0"/>
        <w:autoSpaceDE w:val="0"/>
        <w:autoSpaceDN w:val="0"/>
        <w:adjustRightInd w:val="0"/>
        <w:ind w:left="1440" w:hanging="720"/>
      </w:pPr>
    </w:p>
    <w:p w:rsidR="0071092D" w:rsidRDefault="0071092D" w:rsidP="0024449F">
      <w:pPr>
        <w:widowControl w:val="0"/>
        <w:autoSpaceDE w:val="0"/>
        <w:autoSpaceDN w:val="0"/>
        <w:adjustRightInd w:val="0"/>
        <w:ind w:left="1440" w:hanging="720"/>
        <w:jc w:val="center"/>
      </w:pPr>
      <w:r>
        <w:t>"NOTICE</w:t>
      </w:r>
    </w:p>
    <w:p w:rsidR="0024449F" w:rsidRDefault="0024449F" w:rsidP="0024449F">
      <w:pPr>
        <w:widowControl w:val="0"/>
        <w:autoSpaceDE w:val="0"/>
        <w:autoSpaceDN w:val="0"/>
        <w:adjustRightInd w:val="0"/>
        <w:ind w:left="1440" w:hanging="720"/>
        <w:jc w:val="center"/>
      </w:pPr>
    </w:p>
    <w:p w:rsidR="0071092D" w:rsidRDefault="0071092D" w:rsidP="0024449F">
      <w:pPr>
        <w:widowControl w:val="0"/>
        <w:autoSpaceDE w:val="0"/>
        <w:autoSpaceDN w:val="0"/>
        <w:adjustRightInd w:val="0"/>
        <w:ind w:left="1440"/>
      </w:pPr>
      <w:r>
        <w:t xml:space="preserve">THIS ARTICLE HAS BEEN GIVEN A SPECIAL EXEMPTION BY THE OFFICE OF THE ILLINOIS STATE FIRE MARSHAL AND HAS NOT BEEN TESTED TO MEET THE REQUIREMENTS OF CALIFORNIA BUREAU OF HOME FURNISHINGS FLAMMABILITY REQUIREMENTS TECHNICAL BULLETINS 116, 117 or 133.  CARE SHOULD BE EXERCISED NEAR OPEN FLAME OR WITH BURNING CIGARETTES." </w:t>
      </w:r>
    </w:p>
    <w:p w:rsidR="0024449F" w:rsidRDefault="0024449F" w:rsidP="0024449F">
      <w:pPr>
        <w:widowControl w:val="0"/>
        <w:autoSpaceDE w:val="0"/>
        <w:autoSpaceDN w:val="0"/>
        <w:adjustRightInd w:val="0"/>
        <w:ind w:left="1440"/>
      </w:pPr>
    </w:p>
    <w:p w:rsidR="0071092D" w:rsidRDefault="0071092D" w:rsidP="0071092D">
      <w:pPr>
        <w:widowControl w:val="0"/>
        <w:autoSpaceDE w:val="0"/>
        <w:autoSpaceDN w:val="0"/>
        <w:adjustRightInd w:val="0"/>
        <w:ind w:left="1440" w:hanging="720"/>
      </w:pPr>
      <w:r>
        <w:t>e)</w:t>
      </w:r>
      <w:r>
        <w:tab/>
        <w:t xml:space="preserve">Size of Labels.  Required labels shall be a minimum of two inches by three inches in size.  All wording shall be in plainly legible capital letters not less than one-eighth inch in height.  The label shall be attached in an area accessible by the inspector, but as to not hinder or interfere with the aesthetics of the article. </w:t>
      </w:r>
    </w:p>
    <w:sectPr w:rsidR="0071092D" w:rsidSect="00710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92D"/>
    <w:rsid w:val="00020EEC"/>
    <w:rsid w:val="00093741"/>
    <w:rsid w:val="0024449F"/>
    <w:rsid w:val="005C3366"/>
    <w:rsid w:val="0071092D"/>
    <w:rsid w:val="00A6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