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F4" w:rsidRDefault="002900F4" w:rsidP="00E9258D"/>
    <w:p w:rsidR="00E9258D" w:rsidRPr="002900F4" w:rsidRDefault="00E9258D" w:rsidP="00E9258D">
      <w:pPr>
        <w:rPr>
          <w:b/>
        </w:rPr>
      </w:pPr>
      <w:r w:rsidRPr="002900F4">
        <w:rPr>
          <w:b/>
        </w:rPr>
        <w:t xml:space="preserve">Section 292.10 </w:t>
      </w:r>
      <w:r w:rsidR="00820A73">
        <w:rPr>
          <w:b/>
        </w:rPr>
        <w:t xml:space="preserve"> </w:t>
      </w:r>
      <w:r w:rsidRPr="002900F4">
        <w:rPr>
          <w:b/>
        </w:rPr>
        <w:t>Definitions</w:t>
      </w:r>
    </w:p>
    <w:p w:rsidR="00E9258D" w:rsidRPr="00E9258D" w:rsidRDefault="00E9258D" w:rsidP="00E9258D"/>
    <w:p w:rsidR="00E9258D" w:rsidRPr="00E9258D" w:rsidRDefault="00E9258D" w:rsidP="00E9258D">
      <w:r w:rsidRPr="00E9258D">
        <w:t>The following definitions are used in this Part:</w:t>
      </w:r>
    </w:p>
    <w:p w:rsidR="002900F4" w:rsidRDefault="002900F4" w:rsidP="00E9258D"/>
    <w:p w:rsidR="00307080" w:rsidRPr="00307080" w:rsidRDefault="00307080" w:rsidP="00307080">
      <w:pPr>
        <w:ind w:left="1440"/>
      </w:pPr>
      <w:r w:rsidRPr="00307080">
        <w:t>"Ambulance" means an on-road vehicle that is specifically designed, constructed or modified and equipped</w:t>
      </w:r>
      <w:r w:rsidR="005A1C67">
        <w:t>,</w:t>
      </w:r>
      <w:r w:rsidRPr="00307080">
        <w:t xml:space="preserve"> and is intended to be used for</w:t>
      </w:r>
      <w:r w:rsidR="002C5042">
        <w:t>,</w:t>
      </w:r>
      <w:r w:rsidRPr="00307080">
        <w:t xml:space="preserve"> and is maintained and operated for</w:t>
      </w:r>
      <w:r w:rsidR="00701EB9">
        <w:t>,</w:t>
      </w:r>
      <w:r w:rsidRPr="00307080">
        <w:t xml:space="preserve"> the emergency transportation of persons who are sick, injured, wounded or otherwise incapacitated or helpless.</w:t>
      </w:r>
    </w:p>
    <w:p w:rsidR="00307080" w:rsidRPr="00307080" w:rsidRDefault="00307080" w:rsidP="00307080">
      <w:pPr>
        <w:ind w:left="1440"/>
      </w:pPr>
    </w:p>
    <w:p w:rsidR="00307080" w:rsidRPr="00307080" w:rsidRDefault="00307080" w:rsidP="00307080">
      <w:pPr>
        <w:ind w:left="1440"/>
      </w:pPr>
      <w:r w:rsidRPr="00307080">
        <w:t>"Applicant" means a not-for-profit emergency medical service provider or a unit of local government (township fire department, fire protection district or municipal fire department) that provides emergency medical service within a geographical area.  Applicants may be either paid or volunteer not-for-profit or governmental emergency medical service providers.</w:t>
      </w:r>
    </w:p>
    <w:p w:rsidR="00307080" w:rsidRDefault="00307080" w:rsidP="002900F4">
      <w:pPr>
        <w:ind w:left="1440"/>
      </w:pPr>
    </w:p>
    <w:p w:rsidR="00E9258D" w:rsidRPr="00E9258D" w:rsidRDefault="002900F4" w:rsidP="002900F4">
      <w:pPr>
        <w:ind w:left="1440"/>
      </w:pPr>
      <w:r>
        <w:t>"</w:t>
      </w:r>
      <w:r w:rsidR="00E9258D" w:rsidRPr="00E9258D">
        <w:t>Authority</w:t>
      </w:r>
      <w:r>
        <w:t>"</w:t>
      </w:r>
      <w:r w:rsidR="00E9258D" w:rsidRPr="00E9258D">
        <w:t xml:space="preserve"> means the Illinois Finance Authority created by the Illinois Finance Authority Act [20 ILCS 3501] or its successor agency.</w:t>
      </w:r>
    </w:p>
    <w:p w:rsidR="00307080" w:rsidRPr="00E9258D" w:rsidRDefault="00307080" w:rsidP="002900F4">
      <w:pPr>
        <w:ind w:left="1440"/>
      </w:pPr>
    </w:p>
    <w:p w:rsidR="00307080" w:rsidRPr="00307080" w:rsidRDefault="008A6312" w:rsidP="00307080">
      <w:pPr>
        <w:ind w:left="1440"/>
      </w:pPr>
      <w:r>
        <w:t>"</w:t>
      </w:r>
      <w:r w:rsidR="00307080" w:rsidRPr="00307080">
        <w:t>Board</w:t>
      </w:r>
      <w:r>
        <w:t>"</w:t>
      </w:r>
      <w:r w:rsidR="00307080" w:rsidRPr="00307080">
        <w:t xml:space="preserve"> means the governing body of the entity receiving the loan.</w:t>
      </w:r>
    </w:p>
    <w:p w:rsidR="00307080" w:rsidRPr="00307080" w:rsidRDefault="00307080" w:rsidP="00307080">
      <w:pPr>
        <w:ind w:left="1440"/>
        <w:rPr>
          <w:b/>
        </w:rPr>
      </w:pPr>
    </w:p>
    <w:p w:rsidR="00307080" w:rsidRPr="00307080" w:rsidRDefault="00307080" w:rsidP="00307080">
      <w:pPr>
        <w:ind w:left="1440"/>
      </w:pPr>
      <w:r w:rsidRPr="00307080">
        <w:t>"Committee" means the Loan Application Review Committee established in Section 292.40.</w:t>
      </w:r>
    </w:p>
    <w:p w:rsidR="00307080" w:rsidRPr="00307080" w:rsidRDefault="00307080" w:rsidP="00307080">
      <w:pPr>
        <w:ind w:left="1440"/>
      </w:pPr>
    </w:p>
    <w:p w:rsidR="00307080" w:rsidRPr="00307080" w:rsidRDefault="008A6312" w:rsidP="00307080">
      <w:pPr>
        <w:ind w:left="1440"/>
      </w:pPr>
      <w:r>
        <w:t>"</w:t>
      </w:r>
      <w:r w:rsidR="00307080" w:rsidRPr="00307080">
        <w:t>Funding date</w:t>
      </w:r>
      <w:r>
        <w:t>"</w:t>
      </w:r>
      <w:r w:rsidR="00307080" w:rsidRPr="00307080">
        <w:t xml:space="preserve"> means the date on which a zero-interest or low</w:t>
      </w:r>
      <w:r w:rsidR="007A613E">
        <w:t>-</w:t>
      </w:r>
      <w:r w:rsidR="00307080" w:rsidRPr="00307080">
        <w:t>interest loan is closed and funded.</w:t>
      </w:r>
    </w:p>
    <w:p w:rsidR="00307080" w:rsidRPr="00307080" w:rsidRDefault="00307080" w:rsidP="00307080">
      <w:pPr>
        <w:ind w:left="1440"/>
      </w:pPr>
    </w:p>
    <w:p w:rsidR="00307080" w:rsidRPr="00307080" w:rsidRDefault="008A6312" w:rsidP="00307080">
      <w:pPr>
        <w:ind w:left="1440"/>
        <w:rPr>
          <w:b/>
        </w:rPr>
      </w:pPr>
      <w:r>
        <w:t>"</w:t>
      </w:r>
      <w:r w:rsidR="00307080" w:rsidRPr="00307080">
        <w:t>Low</w:t>
      </w:r>
      <w:r w:rsidR="007A613E">
        <w:t>-</w:t>
      </w:r>
      <w:r w:rsidR="00307080" w:rsidRPr="00307080">
        <w:t>interest loan</w:t>
      </w:r>
      <w:r>
        <w:t>"</w:t>
      </w:r>
      <w:r w:rsidR="00307080" w:rsidRPr="00307080">
        <w:t xml:space="preserve"> means a loan with a rate of interest lower than commercially available.</w:t>
      </w:r>
    </w:p>
    <w:p w:rsidR="002900F4" w:rsidRDefault="002900F4" w:rsidP="002900F4">
      <w:pPr>
        <w:ind w:left="1440"/>
      </w:pPr>
    </w:p>
    <w:p w:rsidR="00E9258D" w:rsidRPr="00E9258D" w:rsidRDefault="002900F4" w:rsidP="002900F4">
      <w:pPr>
        <w:ind w:left="1440"/>
      </w:pPr>
      <w:r>
        <w:t>"</w:t>
      </w:r>
      <w:r w:rsidR="00307080">
        <w:t>Office</w:t>
      </w:r>
      <w:r>
        <w:t>"</w:t>
      </w:r>
      <w:r w:rsidR="00E9258D" w:rsidRPr="00E9258D">
        <w:t xml:space="preserve"> means the Office of the State Fire Marshal.</w:t>
      </w:r>
    </w:p>
    <w:p w:rsidR="002900F4" w:rsidRDefault="002900F4" w:rsidP="002900F4">
      <w:pPr>
        <w:ind w:left="1440"/>
      </w:pPr>
    </w:p>
    <w:p w:rsidR="00307080" w:rsidRDefault="002900F4" w:rsidP="00307080">
      <w:pPr>
        <w:ind w:left="1440"/>
      </w:pPr>
      <w:r>
        <w:t>"</w:t>
      </w:r>
      <w:r w:rsidR="00E9258D" w:rsidRPr="00E9258D">
        <w:t>Program</w:t>
      </w:r>
      <w:r>
        <w:t>"</w:t>
      </w:r>
      <w:r w:rsidR="00E9258D" w:rsidRPr="00E9258D">
        <w:t xml:space="preserve"> means the Illinois Ambulance Revolving Loan Program.</w:t>
      </w:r>
    </w:p>
    <w:p w:rsidR="00307080" w:rsidRDefault="00307080" w:rsidP="00307080">
      <w:pPr>
        <w:ind w:left="1440"/>
      </w:pPr>
    </w:p>
    <w:p w:rsidR="00307080" w:rsidRPr="00307080" w:rsidRDefault="008A6312" w:rsidP="00307080">
      <w:pPr>
        <w:ind w:left="1440"/>
      </w:pPr>
      <w:r>
        <w:t>"</w:t>
      </w:r>
      <w:r w:rsidR="00307080" w:rsidRPr="00307080">
        <w:t>Recipient</w:t>
      </w:r>
      <w:r>
        <w:t>"</w:t>
      </w:r>
      <w:r w:rsidR="00307080" w:rsidRPr="00307080">
        <w:t xml:space="preserve"> means an applicant that has successfully applied for and received all required approvals from the Office and the Authority, agreed to and executed loan documentation prepared by the Authority, and closed and funded its ambulance loan.</w:t>
      </w:r>
    </w:p>
    <w:p w:rsidR="00E9258D" w:rsidRDefault="00E9258D" w:rsidP="002900F4">
      <w:pPr>
        <w:ind w:left="1440"/>
      </w:pPr>
    </w:p>
    <w:p w:rsidR="00307080" w:rsidRPr="00E9258D" w:rsidRDefault="00307080" w:rsidP="00CD032F">
      <w:pPr>
        <w:ind w:firstLine="720"/>
      </w:pPr>
      <w:r w:rsidRPr="00D55B37">
        <w:t xml:space="preserve">(Source:  </w:t>
      </w:r>
      <w:r>
        <w:t>Amended</w:t>
      </w:r>
      <w:r w:rsidRPr="00D55B37">
        <w:t xml:space="preserve"> at </w:t>
      </w:r>
      <w:r>
        <w:t>3</w:t>
      </w:r>
      <w:r w:rsidR="00201437">
        <w:t>9</w:t>
      </w:r>
      <w:r>
        <w:t xml:space="preserve"> I</w:t>
      </w:r>
      <w:r w:rsidRPr="00D55B37">
        <w:t xml:space="preserve">ll. Reg. </w:t>
      </w:r>
      <w:r w:rsidR="00794E87">
        <w:t>5797</w:t>
      </w:r>
      <w:r w:rsidRPr="00D55B37">
        <w:t xml:space="preserve">, effective </w:t>
      </w:r>
      <w:bookmarkStart w:id="0" w:name="_GoBack"/>
      <w:r w:rsidR="00794E87">
        <w:t>April 7, 2015</w:t>
      </w:r>
      <w:bookmarkEnd w:id="0"/>
      <w:r w:rsidRPr="00D55B37">
        <w:t>)</w:t>
      </w:r>
    </w:p>
    <w:sectPr w:rsidR="00307080" w:rsidRPr="00E9258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98" w:rsidRDefault="00021798">
      <w:r>
        <w:separator/>
      </w:r>
    </w:p>
  </w:endnote>
  <w:endnote w:type="continuationSeparator" w:id="0">
    <w:p w:rsidR="00021798" w:rsidRDefault="000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98" w:rsidRDefault="00021798">
      <w:r>
        <w:separator/>
      </w:r>
    </w:p>
  </w:footnote>
  <w:footnote w:type="continuationSeparator" w:id="0">
    <w:p w:rsidR="00021798" w:rsidRDefault="00021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58D"/>
    <w:rsid w:val="00001F1D"/>
    <w:rsid w:val="00003CEF"/>
    <w:rsid w:val="00005D13"/>
    <w:rsid w:val="00011A7D"/>
    <w:rsid w:val="000122C7"/>
    <w:rsid w:val="000158C8"/>
    <w:rsid w:val="0002179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27F1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188"/>
    <w:rsid w:val="00201437"/>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00F4"/>
    <w:rsid w:val="002958AD"/>
    <w:rsid w:val="002A54F1"/>
    <w:rsid w:val="002A643F"/>
    <w:rsid w:val="002A72C2"/>
    <w:rsid w:val="002A7CB6"/>
    <w:rsid w:val="002C5042"/>
    <w:rsid w:val="002C5D80"/>
    <w:rsid w:val="002C75E4"/>
    <w:rsid w:val="002D3C4D"/>
    <w:rsid w:val="002D3FBA"/>
    <w:rsid w:val="002D7620"/>
    <w:rsid w:val="002F5988"/>
    <w:rsid w:val="00304BED"/>
    <w:rsid w:val="00305AAE"/>
    <w:rsid w:val="00307080"/>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62FA9"/>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1C6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1EB9"/>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4E87"/>
    <w:rsid w:val="00796D0E"/>
    <w:rsid w:val="007A1867"/>
    <w:rsid w:val="007A613E"/>
    <w:rsid w:val="007A7D79"/>
    <w:rsid w:val="007C4EE5"/>
    <w:rsid w:val="007E5206"/>
    <w:rsid w:val="007F1A7F"/>
    <w:rsid w:val="007F28A2"/>
    <w:rsid w:val="007F3365"/>
    <w:rsid w:val="00804082"/>
    <w:rsid w:val="00805D72"/>
    <w:rsid w:val="00806780"/>
    <w:rsid w:val="00810296"/>
    <w:rsid w:val="00820A73"/>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6312"/>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25C"/>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A36"/>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3946"/>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32F"/>
    <w:rsid w:val="00CD3723"/>
    <w:rsid w:val="00CD5413"/>
    <w:rsid w:val="00CE400E"/>
    <w:rsid w:val="00CE4292"/>
    <w:rsid w:val="00D03A79"/>
    <w:rsid w:val="00D0676C"/>
    <w:rsid w:val="00D2155A"/>
    <w:rsid w:val="00D220EF"/>
    <w:rsid w:val="00D27015"/>
    <w:rsid w:val="00D2776C"/>
    <w:rsid w:val="00D27E4E"/>
    <w:rsid w:val="00D32AA7"/>
    <w:rsid w:val="00D33832"/>
    <w:rsid w:val="00D34D4B"/>
    <w:rsid w:val="00D46468"/>
    <w:rsid w:val="00D55B37"/>
    <w:rsid w:val="00D5634E"/>
    <w:rsid w:val="00D64B08"/>
    <w:rsid w:val="00D70D8F"/>
    <w:rsid w:val="00D76B84"/>
    <w:rsid w:val="00D77DCF"/>
    <w:rsid w:val="00D867B3"/>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269E"/>
    <w:rsid w:val="00E34B29"/>
    <w:rsid w:val="00E406C7"/>
    <w:rsid w:val="00E40FDC"/>
    <w:rsid w:val="00E41211"/>
    <w:rsid w:val="00E4457E"/>
    <w:rsid w:val="00E47B6D"/>
    <w:rsid w:val="00E7024C"/>
    <w:rsid w:val="00E70F35"/>
    <w:rsid w:val="00E7288E"/>
    <w:rsid w:val="00E73826"/>
    <w:rsid w:val="00E7596C"/>
    <w:rsid w:val="00E840DC"/>
    <w:rsid w:val="00E9258D"/>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4705A"/>
    <w:rsid w:val="00F50CD3"/>
    <w:rsid w:val="00F51039"/>
    <w:rsid w:val="00F525F7"/>
    <w:rsid w:val="00F73B7F"/>
    <w:rsid w:val="00F76C9F"/>
    <w:rsid w:val="00F82FB8"/>
    <w:rsid w:val="00F83011"/>
    <w:rsid w:val="00F8452A"/>
    <w:rsid w:val="00F942E4"/>
    <w:rsid w:val="00F942E7"/>
    <w:rsid w:val="00F953D5"/>
    <w:rsid w:val="00F97D67"/>
    <w:rsid w:val="00FA19DB"/>
    <w:rsid w:val="00FA3B63"/>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AB0A32-B805-401A-9B33-17C86D85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E9258D"/>
    <w:pPr>
      <w:spacing w:after="120"/>
      <w:ind w:left="360"/>
    </w:pPr>
  </w:style>
  <w:style w:type="paragraph" w:styleId="BodyTextFirstIndent2">
    <w:name w:val="Body Text First Indent 2"/>
    <w:basedOn w:val="BodyTextIndent"/>
    <w:rsid w:val="00E9258D"/>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46760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2015-02-24T21:38:00Z</dcterms:created>
  <dcterms:modified xsi:type="dcterms:W3CDTF">2015-04-20T14:35:00Z</dcterms:modified>
</cp:coreProperties>
</file>