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8F" w:rsidRPr="00674743" w:rsidRDefault="000B6F8F" w:rsidP="00674743">
      <w:bookmarkStart w:id="0" w:name="_GoBack"/>
      <w:bookmarkEnd w:id="0"/>
    </w:p>
    <w:p w:rsidR="003338FD" w:rsidRPr="00674743" w:rsidRDefault="003338FD" w:rsidP="00674743">
      <w:r w:rsidRPr="00674743">
        <w:t>AUTHORITY:</w:t>
      </w:r>
      <w:r w:rsidR="000B6F8F" w:rsidRPr="00674743">
        <w:t xml:space="preserve"> </w:t>
      </w:r>
      <w:r w:rsidRPr="00674743">
        <w:t xml:space="preserve"> Implementing and authorized by the Illinois Finance A</w:t>
      </w:r>
      <w:r w:rsidR="00454502">
        <w:t>uthority</w:t>
      </w:r>
      <w:r w:rsidRPr="00674743">
        <w:t xml:space="preserve"> Ambulance Revolving Loan Program [20 ILCS 3501/825</w:t>
      </w:r>
      <w:r w:rsidR="000B6F8F" w:rsidRPr="00674743">
        <w:t>-</w:t>
      </w:r>
      <w:r w:rsidRPr="00674743">
        <w:t>85]</w:t>
      </w:r>
      <w:r w:rsidR="00454502">
        <w:t>.</w:t>
      </w:r>
    </w:p>
    <w:sectPr w:rsidR="003338FD" w:rsidRPr="006747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EE" w:rsidRDefault="003D3CEE">
      <w:r>
        <w:separator/>
      </w:r>
    </w:p>
  </w:endnote>
  <w:endnote w:type="continuationSeparator" w:id="0">
    <w:p w:rsidR="003D3CEE" w:rsidRDefault="003D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EE" w:rsidRDefault="003D3CEE">
      <w:r>
        <w:separator/>
      </w:r>
    </w:p>
  </w:footnote>
  <w:footnote w:type="continuationSeparator" w:id="0">
    <w:p w:rsidR="003D3CEE" w:rsidRDefault="003D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8F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6F8F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161FA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38FD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3CE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502"/>
    <w:rsid w:val="00455043"/>
    <w:rsid w:val="00461E78"/>
    <w:rsid w:val="0046272D"/>
    <w:rsid w:val="0047017E"/>
    <w:rsid w:val="00471A17"/>
    <w:rsid w:val="004724DC"/>
    <w:rsid w:val="00474056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2AA6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4743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BAB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380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3338FD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3338F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