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61" w:rsidRDefault="00797F61" w:rsidP="00797F61">
      <w:pPr>
        <w:widowControl w:val="0"/>
        <w:autoSpaceDE w:val="0"/>
        <w:autoSpaceDN w:val="0"/>
        <w:adjustRightInd w:val="0"/>
      </w:pPr>
    </w:p>
    <w:p w:rsidR="00797F61" w:rsidRDefault="00797F61" w:rsidP="00797F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270.60  Reimbursement to the Emergency Response Agency by Other Sources</w:t>
      </w:r>
      <w:r>
        <w:t xml:space="preserve"> </w:t>
      </w:r>
    </w:p>
    <w:p w:rsidR="00797F61" w:rsidRDefault="00797F61" w:rsidP="00797F61">
      <w:pPr>
        <w:widowControl w:val="0"/>
        <w:autoSpaceDE w:val="0"/>
        <w:autoSpaceDN w:val="0"/>
        <w:adjustRightInd w:val="0"/>
      </w:pPr>
    </w:p>
    <w:p w:rsidR="00797F61" w:rsidRDefault="00797F61" w:rsidP="00797F61">
      <w:pPr>
        <w:widowControl w:val="0"/>
        <w:autoSpaceDE w:val="0"/>
        <w:autoSpaceDN w:val="0"/>
        <w:adjustRightInd w:val="0"/>
      </w:pPr>
      <w:r>
        <w:t xml:space="preserve">In the event the </w:t>
      </w:r>
      <w:r w:rsidR="00CC09DA">
        <w:t>emergency response agency</w:t>
      </w:r>
      <w:r>
        <w:t xml:space="preserve"> receives payment from any </w:t>
      </w:r>
      <w:r w:rsidR="00CC09DA">
        <w:t>responsible party</w:t>
      </w:r>
      <w:r>
        <w:t xml:space="preserve"> or the federal government for all or part of any reimbursement, the </w:t>
      </w:r>
      <w:r w:rsidR="00CC09DA">
        <w:t>emergency response agency</w:t>
      </w:r>
      <w:r>
        <w:t xml:space="preserve"> shall repay the Fund for the amount of </w:t>
      </w:r>
      <w:r w:rsidR="00CC09DA">
        <w:t>that</w:t>
      </w:r>
      <w:r>
        <w:t xml:space="preserve"> payment or the amount paid by the Fund. </w:t>
      </w:r>
    </w:p>
    <w:p w:rsidR="00066158" w:rsidRDefault="00066158" w:rsidP="00797F61">
      <w:pPr>
        <w:widowControl w:val="0"/>
        <w:autoSpaceDE w:val="0"/>
        <w:autoSpaceDN w:val="0"/>
        <w:adjustRightInd w:val="0"/>
      </w:pPr>
    </w:p>
    <w:p w:rsidR="00797F61" w:rsidRDefault="00797F61" w:rsidP="00797F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C09DA">
        <w:t>The</w:t>
      </w:r>
      <w:r>
        <w:t xml:space="preserve"> repayment shall be made by check or money order, made payable to the "</w:t>
      </w:r>
      <w:r w:rsidR="00601100" w:rsidRPr="00D57E2D">
        <w:t>Office of the State Fire Marshal</w:t>
      </w:r>
      <w:r>
        <w:t>"</w:t>
      </w:r>
      <w:r w:rsidR="00CC09DA">
        <w:t>.</w:t>
      </w:r>
      <w:r>
        <w:t xml:space="preserve"> </w:t>
      </w:r>
    </w:p>
    <w:p w:rsidR="00066158" w:rsidRDefault="00066158" w:rsidP="00797F61">
      <w:pPr>
        <w:widowControl w:val="0"/>
        <w:autoSpaceDE w:val="0"/>
        <w:autoSpaceDN w:val="0"/>
        <w:adjustRightInd w:val="0"/>
        <w:ind w:left="1440" w:hanging="720"/>
      </w:pPr>
    </w:p>
    <w:p w:rsidR="00797F61" w:rsidRDefault="00797F61" w:rsidP="00797F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Repayment shall be made within 30 days after the date the payment from the other source was received. </w:t>
      </w:r>
    </w:p>
    <w:p w:rsidR="00066158" w:rsidRDefault="00066158" w:rsidP="00797F61">
      <w:pPr>
        <w:widowControl w:val="0"/>
        <w:autoSpaceDE w:val="0"/>
        <w:autoSpaceDN w:val="0"/>
        <w:adjustRightInd w:val="0"/>
        <w:ind w:left="1440" w:hanging="720"/>
      </w:pPr>
    </w:p>
    <w:p w:rsidR="00797F61" w:rsidRDefault="00797F61" w:rsidP="00797F6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local </w:t>
      </w:r>
      <w:r w:rsidR="00CC09DA">
        <w:t>emergency response agency</w:t>
      </w:r>
      <w:r>
        <w:t xml:space="preserve"> receives payment from the </w:t>
      </w:r>
      <w:r w:rsidR="00CC09DA">
        <w:t>responsible party</w:t>
      </w:r>
      <w:r>
        <w:t xml:space="preserve"> while the Application for Reimbursement is being processed by </w:t>
      </w:r>
      <w:r w:rsidR="000E701F">
        <w:t>OSFM</w:t>
      </w:r>
      <w:r>
        <w:t xml:space="preserve">, the </w:t>
      </w:r>
      <w:r w:rsidR="00CC09DA">
        <w:t>emergency response agency</w:t>
      </w:r>
      <w:r>
        <w:t xml:space="preserve"> shall immediately notify</w:t>
      </w:r>
      <w:r w:rsidR="003F571E">
        <w:t xml:space="preserve"> </w:t>
      </w:r>
      <w:r w:rsidR="000E701F">
        <w:t>OSFM</w:t>
      </w:r>
      <w:r>
        <w:t xml:space="preserve">. </w:t>
      </w:r>
    </w:p>
    <w:p w:rsidR="00066158" w:rsidRDefault="00066158" w:rsidP="00797F61">
      <w:pPr>
        <w:widowControl w:val="0"/>
        <w:autoSpaceDE w:val="0"/>
        <w:autoSpaceDN w:val="0"/>
        <w:adjustRightInd w:val="0"/>
        <w:ind w:left="1440" w:hanging="720"/>
      </w:pPr>
    </w:p>
    <w:p w:rsidR="00797F61" w:rsidRDefault="00797F61" w:rsidP="00797F6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</w:t>
      </w:r>
      <w:r w:rsidR="00CC09DA">
        <w:t>emergency response agency</w:t>
      </w:r>
      <w:r>
        <w:t xml:space="preserve"> is reimbursed by the </w:t>
      </w:r>
      <w:r w:rsidR="00CC09DA">
        <w:t>responsible party</w:t>
      </w:r>
      <w:r>
        <w:t xml:space="preserve"> for a part of the mitigation costs during the time in which </w:t>
      </w:r>
      <w:r w:rsidR="006621F4">
        <w:t xml:space="preserve">OSFM </w:t>
      </w:r>
      <w:r>
        <w:t xml:space="preserve">is processing an application, the </w:t>
      </w:r>
      <w:r w:rsidR="00CC09DA">
        <w:t>emergency response agency</w:t>
      </w:r>
      <w:r>
        <w:t xml:space="preserve"> shall immediately notify </w:t>
      </w:r>
      <w:r w:rsidR="006621F4">
        <w:t>OSFM</w:t>
      </w:r>
      <w:r>
        <w:t xml:space="preserve">. </w:t>
      </w:r>
    </w:p>
    <w:p w:rsidR="00601100" w:rsidRDefault="00601100" w:rsidP="00797F61">
      <w:pPr>
        <w:widowControl w:val="0"/>
        <w:autoSpaceDE w:val="0"/>
        <w:autoSpaceDN w:val="0"/>
        <w:adjustRightInd w:val="0"/>
        <w:ind w:left="1440" w:hanging="720"/>
      </w:pPr>
    </w:p>
    <w:p w:rsidR="00601100" w:rsidRDefault="00601100" w:rsidP="00797F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40 Ill. Reg. </w:t>
      </w:r>
      <w:r w:rsidR="00045405">
        <w:t>12790</w:t>
      </w:r>
      <w:r>
        <w:t xml:space="preserve">, effective </w:t>
      </w:r>
      <w:bookmarkStart w:id="0" w:name="_GoBack"/>
      <w:r w:rsidR="00045405">
        <w:t>August 18, 2016</w:t>
      </w:r>
      <w:bookmarkEnd w:id="0"/>
      <w:r>
        <w:t>)</w:t>
      </w:r>
    </w:p>
    <w:sectPr w:rsidR="00601100" w:rsidSect="00797F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7F61"/>
    <w:rsid w:val="00045405"/>
    <w:rsid w:val="00066158"/>
    <w:rsid w:val="00074D22"/>
    <w:rsid w:val="000E701F"/>
    <w:rsid w:val="003706F0"/>
    <w:rsid w:val="00392E09"/>
    <w:rsid w:val="003F571E"/>
    <w:rsid w:val="005C3366"/>
    <w:rsid w:val="005E31CB"/>
    <w:rsid w:val="00601100"/>
    <w:rsid w:val="006265A4"/>
    <w:rsid w:val="006621F4"/>
    <w:rsid w:val="00797F61"/>
    <w:rsid w:val="009D5598"/>
    <w:rsid w:val="00AB1AB3"/>
    <w:rsid w:val="00BD3409"/>
    <w:rsid w:val="00CC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00FEAA-1E3C-41BF-9BE7-222784DC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Lane, Arlene L.</cp:lastModifiedBy>
  <cp:revision>3</cp:revision>
  <dcterms:created xsi:type="dcterms:W3CDTF">2016-08-10T14:47:00Z</dcterms:created>
  <dcterms:modified xsi:type="dcterms:W3CDTF">2016-08-31T20:41:00Z</dcterms:modified>
</cp:coreProperties>
</file>