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55" w:rsidRDefault="00727255" w:rsidP="00727255">
      <w:pPr>
        <w:widowControl w:val="0"/>
        <w:autoSpaceDE w:val="0"/>
        <w:autoSpaceDN w:val="0"/>
        <w:adjustRightInd w:val="0"/>
      </w:pPr>
    </w:p>
    <w:p w:rsidR="00727255" w:rsidRDefault="00727255" w:rsidP="007272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270.40  Local Budgets</w:t>
      </w:r>
      <w:r w:rsidR="00DA3CCD">
        <w:rPr>
          <w:b/>
          <w:bCs/>
        </w:rPr>
        <w:t xml:space="preserve"> (Repealed)</w:t>
      </w:r>
      <w:r>
        <w:t xml:space="preserve"> </w:t>
      </w:r>
    </w:p>
    <w:p w:rsidR="00727255" w:rsidRDefault="00727255" w:rsidP="00727255">
      <w:pPr>
        <w:widowControl w:val="0"/>
        <w:autoSpaceDE w:val="0"/>
        <w:autoSpaceDN w:val="0"/>
        <w:adjustRightInd w:val="0"/>
      </w:pPr>
    </w:p>
    <w:p w:rsidR="00DA3CCD" w:rsidRDefault="00DA3CCD" w:rsidP="007272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40 Ill. Reg. </w:t>
      </w:r>
      <w:r w:rsidR="00B652F9">
        <w:t>12790</w:t>
      </w:r>
      <w:r>
        <w:t xml:space="preserve">, effective </w:t>
      </w:r>
      <w:bookmarkStart w:id="0" w:name="_GoBack"/>
      <w:r w:rsidR="00B652F9">
        <w:t>August 18, 2016</w:t>
      </w:r>
      <w:bookmarkEnd w:id="0"/>
      <w:r>
        <w:t>)</w:t>
      </w:r>
    </w:p>
    <w:sectPr w:rsidR="00DA3CCD" w:rsidSect="007272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255"/>
    <w:rsid w:val="00266FBF"/>
    <w:rsid w:val="003A53CB"/>
    <w:rsid w:val="003D41A2"/>
    <w:rsid w:val="005C3366"/>
    <w:rsid w:val="00727255"/>
    <w:rsid w:val="00826767"/>
    <w:rsid w:val="00916035"/>
    <w:rsid w:val="00B652F9"/>
    <w:rsid w:val="00D24ED8"/>
    <w:rsid w:val="00D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F2B2FF-E5E3-4A49-B490-ADC5EF4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4</cp:revision>
  <dcterms:created xsi:type="dcterms:W3CDTF">2016-08-10T14:47:00Z</dcterms:created>
  <dcterms:modified xsi:type="dcterms:W3CDTF">2016-08-31T20:41:00Z</dcterms:modified>
</cp:coreProperties>
</file>