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278" w14:textId="2A43CE03" w:rsidR="00097B2A" w:rsidRPr="00097B2A" w:rsidRDefault="00097B2A" w:rsidP="00097B2A"/>
    <w:p w14:paraId="1C16EB64" w14:textId="7E39EC3B" w:rsidR="00097B2A" w:rsidRPr="00097B2A" w:rsidRDefault="00097B2A" w:rsidP="00097B2A">
      <w:pPr>
        <w:rPr>
          <w:b/>
          <w:bCs/>
        </w:rPr>
      </w:pPr>
      <w:r w:rsidRPr="00097B2A">
        <w:rPr>
          <w:b/>
          <w:bCs/>
        </w:rPr>
        <w:t xml:space="preserve">Section </w:t>
      </w:r>
      <w:proofErr w:type="gramStart"/>
      <w:r w:rsidRPr="00097B2A">
        <w:rPr>
          <w:b/>
          <w:bCs/>
        </w:rPr>
        <w:t xml:space="preserve">251.210 </w:t>
      </w:r>
      <w:r w:rsidR="004C0ABA">
        <w:rPr>
          <w:b/>
          <w:bCs/>
        </w:rPr>
        <w:t xml:space="preserve"> </w:t>
      </w:r>
      <w:r w:rsidRPr="00097B2A">
        <w:rPr>
          <w:b/>
          <w:bCs/>
        </w:rPr>
        <w:t>Classes</w:t>
      </w:r>
      <w:proofErr w:type="gramEnd"/>
      <w:r w:rsidRPr="00097B2A">
        <w:rPr>
          <w:b/>
          <w:bCs/>
        </w:rPr>
        <w:t xml:space="preserve"> of Licenses</w:t>
      </w:r>
    </w:p>
    <w:p w14:paraId="36512ECD" w14:textId="77777777" w:rsidR="00097B2A" w:rsidRPr="00097B2A" w:rsidRDefault="00097B2A" w:rsidP="00097B2A"/>
    <w:p w14:paraId="637D2F49" w14:textId="423EACE9" w:rsidR="00097B2A" w:rsidRPr="00097B2A" w:rsidRDefault="00097B2A" w:rsidP="00097B2A">
      <w:pPr>
        <w:ind w:left="720"/>
      </w:pPr>
      <w:r>
        <w:t>a)</w:t>
      </w:r>
      <w:r>
        <w:tab/>
      </w:r>
      <w:r w:rsidRPr="00097B2A">
        <w:t>Classifications of Fire Equipment Distributors and Fire Equipment Employees</w:t>
      </w:r>
    </w:p>
    <w:p w14:paraId="548BE1EE" w14:textId="77777777" w:rsidR="00097B2A" w:rsidRPr="00097B2A" w:rsidRDefault="00097B2A" w:rsidP="0099615A"/>
    <w:p w14:paraId="15673C35" w14:textId="35FA6AD0" w:rsidR="00097B2A" w:rsidRPr="00097B2A" w:rsidRDefault="00097B2A" w:rsidP="00097B2A">
      <w:pPr>
        <w:ind w:left="2160" w:hanging="720"/>
      </w:pPr>
      <w:r>
        <w:t>1)</w:t>
      </w:r>
      <w:r>
        <w:tab/>
      </w:r>
      <w:r w:rsidRPr="00097B2A">
        <w:t>Class A fire equipment distributors service all types of portable fire extinguishers</w:t>
      </w:r>
      <w:r w:rsidR="00834EE6">
        <w:t xml:space="preserve"> and</w:t>
      </w:r>
      <w:r w:rsidRPr="00097B2A">
        <w:t xml:space="preserve"> employ Class 1 fire equipment employees.</w:t>
      </w:r>
    </w:p>
    <w:p w14:paraId="347D8171" w14:textId="77777777" w:rsidR="00097B2A" w:rsidRPr="00097B2A" w:rsidRDefault="00097B2A" w:rsidP="0099615A"/>
    <w:p w14:paraId="4DDB8AC4" w14:textId="0763DB32" w:rsidR="00097B2A" w:rsidRPr="00097B2A" w:rsidRDefault="00097B2A" w:rsidP="00097B2A">
      <w:pPr>
        <w:ind w:left="2160" w:hanging="720"/>
      </w:pPr>
      <w:r>
        <w:t>2)</w:t>
      </w:r>
      <w:r>
        <w:tab/>
      </w:r>
      <w:r w:rsidRPr="00097B2A">
        <w:t xml:space="preserve">Class B fire equipment distributors service all types of pre-engineered fire suppression systems </w:t>
      </w:r>
      <w:r w:rsidR="00834EE6">
        <w:t xml:space="preserve">and </w:t>
      </w:r>
      <w:r w:rsidRPr="00097B2A">
        <w:t xml:space="preserve">employ Class </w:t>
      </w:r>
      <w:proofErr w:type="spellStart"/>
      <w:r w:rsidRPr="00097B2A">
        <w:t>2I</w:t>
      </w:r>
      <w:proofErr w:type="spellEnd"/>
      <w:r w:rsidRPr="00097B2A">
        <w:t xml:space="preserve"> and </w:t>
      </w:r>
      <w:proofErr w:type="spellStart"/>
      <w:r w:rsidRPr="00097B2A">
        <w:t>2K</w:t>
      </w:r>
      <w:proofErr w:type="spellEnd"/>
      <w:r w:rsidRPr="00097B2A">
        <w:t xml:space="preserve"> fire equipment employees.</w:t>
      </w:r>
    </w:p>
    <w:p w14:paraId="7A675C50" w14:textId="77777777" w:rsidR="00097B2A" w:rsidRPr="00097B2A" w:rsidRDefault="00097B2A" w:rsidP="0099615A"/>
    <w:p w14:paraId="6A4D6478" w14:textId="18D875DD" w:rsidR="00097B2A" w:rsidRPr="00097B2A" w:rsidRDefault="00097B2A" w:rsidP="00097B2A">
      <w:pPr>
        <w:ind w:left="2160" w:hanging="720"/>
      </w:pPr>
      <w:r>
        <w:t>3)</w:t>
      </w:r>
      <w:r>
        <w:tab/>
      </w:r>
      <w:r w:rsidRPr="00097B2A">
        <w:t xml:space="preserve">Class C fire equipment distributors service all types of engineered fire suppression systems </w:t>
      </w:r>
      <w:r w:rsidR="00834EE6">
        <w:t xml:space="preserve">and </w:t>
      </w:r>
      <w:r w:rsidRPr="00097B2A">
        <w:t>employ Class 3 fire equipment employees.</w:t>
      </w:r>
    </w:p>
    <w:p w14:paraId="36142FBA" w14:textId="77777777" w:rsidR="00097B2A" w:rsidRPr="00097B2A" w:rsidRDefault="00097B2A" w:rsidP="0099615A"/>
    <w:p w14:paraId="3F77CE22" w14:textId="0FEB18C1" w:rsidR="00097B2A" w:rsidRDefault="00097B2A" w:rsidP="00097B2A">
      <w:pPr>
        <w:ind w:left="1440" w:hanging="720"/>
      </w:pPr>
      <w:r>
        <w:t>b)</w:t>
      </w:r>
      <w:r>
        <w:tab/>
      </w:r>
      <w:r w:rsidRPr="00097B2A">
        <w:t>Table 1. Classifications of Fire Equipment Distributors and Fire Equipment Employees by Type of Fire Equipment</w:t>
      </w:r>
    </w:p>
    <w:p w14:paraId="492154AB" w14:textId="1EB9F293" w:rsidR="00BB51CC" w:rsidRDefault="00BB51CC" w:rsidP="0099615A"/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2857"/>
        <w:gridCol w:w="2178"/>
        <w:gridCol w:w="2160"/>
      </w:tblGrid>
      <w:tr w:rsidR="00BB51CC" w14:paraId="4CAB7ABC" w14:textId="77777777" w:rsidTr="00BB51CC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FF7" w14:textId="0EA8CB92" w:rsidR="00BB51CC" w:rsidRDefault="00BB51CC" w:rsidP="00BB51CC">
            <w:pPr>
              <w:ind w:right="-60"/>
            </w:pPr>
            <w:r w:rsidRPr="00097B2A">
              <w:t>Type of Fire Equipment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DCB" w14:textId="02AFAFBF" w:rsidR="00BB51CC" w:rsidRDefault="00BB51CC" w:rsidP="00BB51CC">
            <w:pPr>
              <w:ind w:right="-36"/>
              <w:jc w:val="center"/>
            </w:pPr>
            <w:r w:rsidRPr="00097B2A">
              <w:t>Fire Equipment Distributor License Class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05A" w14:textId="55678A91" w:rsidR="00BB51CC" w:rsidRDefault="00BB51CC" w:rsidP="00BB51CC">
            <w:pPr>
              <w:ind w:right="-39"/>
              <w:jc w:val="center"/>
            </w:pPr>
            <w:r w:rsidRPr="00097B2A">
              <w:t>Fire Equipment Employee License Class</w:t>
            </w:r>
          </w:p>
        </w:tc>
      </w:tr>
      <w:tr w:rsidR="00BB51CC" w14:paraId="148335A7" w14:textId="77777777" w:rsidTr="00BB51CC">
        <w:trPr>
          <w:trHeight w:hRule="exact" w:val="41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676B" w14:textId="03EE50F1" w:rsidR="00BB51CC" w:rsidRDefault="00BB51CC" w:rsidP="00BB51CC">
            <w:pPr>
              <w:ind w:right="-60"/>
            </w:pPr>
            <w:r w:rsidRPr="00097B2A">
              <w:t>Portable Fire Extinguishers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E01" w14:textId="0C1B39A4" w:rsidR="00BB51CC" w:rsidRDefault="00BB51CC" w:rsidP="00BB51CC">
            <w:pPr>
              <w:ind w:right="-131"/>
              <w:jc w:val="center"/>
            </w:pPr>
            <w:r w:rsidRPr="00097B2A"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90D" w14:textId="4CC8051C" w:rsidR="00BB51CC" w:rsidRDefault="00BB51CC" w:rsidP="00BB51CC">
            <w:pPr>
              <w:ind w:right="-112"/>
              <w:jc w:val="center"/>
            </w:pPr>
            <w:r w:rsidRPr="00097B2A">
              <w:t>1</w:t>
            </w:r>
          </w:p>
        </w:tc>
      </w:tr>
      <w:tr w:rsidR="00BB51CC" w14:paraId="0AF80198" w14:textId="77777777" w:rsidTr="00BB51CC">
        <w:trPr>
          <w:trHeight w:hRule="exact" w:val="63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78D" w14:textId="0A47959C" w:rsidR="00BB51CC" w:rsidRDefault="00BB51CC" w:rsidP="00BB51CC">
            <w:pPr>
              <w:ind w:right="-60"/>
            </w:pPr>
            <w:r w:rsidRPr="00097B2A">
              <w:t>Pre-engineered industrial fire suppression systems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253" w14:textId="5D6A9240" w:rsidR="00BB51CC" w:rsidRDefault="00BB51CC" w:rsidP="00BB51CC">
            <w:pPr>
              <w:ind w:right="-131"/>
              <w:jc w:val="center"/>
            </w:pPr>
            <w:r w:rsidRPr="00097B2A"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332D" w14:textId="72FAC437" w:rsidR="00BB51CC" w:rsidRDefault="00BB51CC" w:rsidP="00BB51CC">
            <w:pPr>
              <w:ind w:right="-112"/>
              <w:jc w:val="center"/>
            </w:pPr>
            <w:proofErr w:type="spellStart"/>
            <w:r w:rsidRPr="00097B2A">
              <w:t>2I</w:t>
            </w:r>
            <w:proofErr w:type="spellEnd"/>
          </w:p>
        </w:tc>
      </w:tr>
      <w:tr w:rsidR="00BB51CC" w14:paraId="2D45C622" w14:textId="77777777" w:rsidTr="00BB51CC">
        <w:trPr>
          <w:trHeight w:hRule="exact" w:val="63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931" w14:textId="4DA86E4D" w:rsidR="00BB51CC" w:rsidRDefault="00BB51CC" w:rsidP="00BB51CC">
            <w:pPr>
              <w:ind w:right="-60"/>
            </w:pPr>
            <w:r w:rsidRPr="00097B2A">
              <w:t>Pre-engineered kitchen fire suppression systems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6C0" w14:textId="0B3BA9B0" w:rsidR="00BB51CC" w:rsidRDefault="00BB51CC" w:rsidP="00BB51CC">
            <w:pPr>
              <w:ind w:right="-131"/>
              <w:jc w:val="center"/>
            </w:pPr>
            <w:r w:rsidRPr="00097B2A"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772" w14:textId="210891D9" w:rsidR="00BB51CC" w:rsidRDefault="00BB51CC" w:rsidP="00BB51CC">
            <w:pPr>
              <w:ind w:right="-112"/>
              <w:jc w:val="center"/>
            </w:pPr>
            <w:proofErr w:type="spellStart"/>
            <w:r w:rsidRPr="00097B2A">
              <w:t>2K</w:t>
            </w:r>
            <w:proofErr w:type="spellEnd"/>
          </w:p>
        </w:tc>
      </w:tr>
      <w:tr w:rsidR="00BB51CC" w14:paraId="3EC04F78" w14:textId="77777777" w:rsidTr="00BB51CC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865" w14:textId="2F553232" w:rsidR="00BB51CC" w:rsidRDefault="00BB51CC" w:rsidP="00BB51CC">
            <w:pPr>
              <w:ind w:right="-60"/>
            </w:pPr>
            <w:r w:rsidRPr="00097B2A">
              <w:t>Engineered fire suppression systems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96EC" w14:textId="1E115C04" w:rsidR="00BB51CC" w:rsidRDefault="00BB51CC" w:rsidP="00BB51CC">
            <w:pPr>
              <w:ind w:right="-131"/>
              <w:jc w:val="center"/>
            </w:pPr>
            <w:r w:rsidRPr="00097B2A"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BB8" w14:textId="3A39BB2D" w:rsidR="00BB51CC" w:rsidRDefault="00BB51CC" w:rsidP="00BB51CC">
            <w:pPr>
              <w:ind w:right="-112"/>
              <w:jc w:val="center"/>
            </w:pPr>
            <w:r w:rsidRPr="00097B2A">
              <w:t>3</w:t>
            </w:r>
          </w:p>
        </w:tc>
      </w:tr>
    </w:tbl>
    <w:p w14:paraId="5E9BABB2" w14:textId="77777777" w:rsidR="00BB51CC" w:rsidRPr="00097B2A" w:rsidRDefault="00BB51CC" w:rsidP="0099615A"/>
    <w:p w14:paraId="06430975" w14:textId="23844A25" w:rsidR="00097B2A" w:rsidRPr="00097B2A" w:rsidRDefault="00097B2A" w:rsidP="00097B2A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E239B5">
        <w:t>16058</w:t>
      </w:r>
      <w:r w:rsidRPr="00FD1AD2">
        <w:t xml:space="preserve">, effective </w:t>
      </w:r>
      <w:r w:rsidR="00E239B5">
        <w:t>October 26, 2023</w:t>
      </w:r>
      <w:r w:rsidRPr="00FD1AD2">
        <w:t>)</w:t>
      </w:r>
    </w:p>
    <w:sectPr w:rsidR="00097B2A" w:rsidRPr="00097B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5AB2" w14:textId="77777777" w:rsidR="00BC779B" w:rsidRDefault="00BC779B">
      <w:r>
        <w:separator/>
      </w:r>
    </w:p>
  </w:endnote>
  <w:endnote w:type="continuationSeparator" w:id="0">
    <w:p w14:paraId="2C009B81" w14:textId="77777777" w:rsidR="00BC779B" w:rsidRDefault="00BC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ACAA" w14:textId="77777777" w:rsidR="00BC779B" w:rsidRDefault="00BC779B">
      <w:r>
        <w:separator/>
      </w:r>
    </w:p>
  </w:footnote>
  <w:footnote w:type="continuationSeparator" w:id="0">
    <w:p w14:paraId="629CBF63" w14:textId="77777777" w:rsidR="00BC779B" w:rsidRDefault="00BC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49AF0505"/>
    <w:multiLevelType w:val="multilevel"/>
    <w:tmpl w:val="C8C482B6"/>
    <w:numStyleLink w:val="JCARRules-feb2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21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97B2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AB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EE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15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1CC"/>
    <w:rsid w:val="00BB6CAC"/>
    <w:rsid w:val="00BC000F"/>
    <w:rsid w:val="00BC00FF"/>
    <w:rsid w:val="00BC10C8"/>
    <w:rsid w:val="00BC779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9B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27563"/>
  <w15:chartTrackingRefBased/>
  <w15:docId w15:val="{C442C9BD-99A2-46DF-BEC4-F44B3B6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rsid w:val="0009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JCARRules-feb23">
    <w:name w:val="JCAR Rules -feb 23"/>
    <w:uiPriority w:val="99"/>
    <w:rsid w:val="00097B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874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2023-02-10T22:04:00Z</dcterms:created>
  <dcterms:modified xsi:type="dcterms:W3CDTF">2023-11-09T16:21:00Z</dcterms:modified>
</cp:coreProperties>
</file>