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B7" w:rsidRDefault="003132B7" w:rsidP="009B151C">
      <w:bookmarkStart w:id="0" w:name="_GoBack"/>
      <w:bookmarkEnd w:id="0"/>
    </w:p>
    <w:p w:rsidR="0099194D" w:rsidRDefault="009B151C">
      <w:pPr>
        <w:pStyle w:val="JCARMainSourceNote"/>
      </w:pPr>
      <w:r w:rsidRPr="009B151C">
        <w:t xml:space="preserve">SOURCE:  </w:t>
      </w:r>
      <w:r w:rsidR="00C34A88">
        <w:t>E</w:t>
      </w:r>
      <w:r w:rsidR="003B2B08">
        <w:t>mergency rule</w:t>
      </w:r>
      <w:r w:rsidR="00C34A88">
        <w:t>s</w:t>
      </w:r>
      <w:r w:rsidR="003B2B08">
        <w:t xml:space="preserve"> </w:t>
      </w:r>
      <w:r w:rsidR="00C34A88">
        <w:t xml:space="preserve">adopted </w:t>
      </w:r>
      <w:r w:rsidR="003B2B08">
        <w:t xml:space="preserve">at 30 </w:t>
      </w:r>
      <w:smartTag w:uri="urn:schemas-microsoft-com:office:smarttags" w:element="State">
        <w:smartTag w:uri="urn:schemas-microsoft-com:office:smarttags" w:element="place">
          <w:r w:rsidR="003B2B08">
            <w:t>Ill.</w:t>
          </w:r>
        </w:smartTag>
      </w:smartTag>
      <w:r w:rsidR="003B2B08">
        <w:t xml:space="preserve"> Reg. 1515, effective January 23, 2006; emergency expired June 21, 2006; a</w:t>
      </w:r>
      <w:r w:rsidRPr="009B151C">
        <w:t>dopted at 3</w:t>
      </w:r>
      <w:r w:rsidR="00CD53A5">
        <w:t>1</w:t>
      </w:r>
      <w:r w:rsidRPr="009B151C">
        <w:t xml:space="preserve"> Ill. Reg. </w:t>
      </w:r>
      <w:r w:rsidR="00AF40C9">
        <w:t>8792</w:t>
      </w:r>
      <w:r w:rsidRPr="009B151C">
        <w:t xml:space="preserve">, effective </w:t>
      </w:r>
      <w:r w:rsidR="0086522B">
        <w:t>June 5, 2007</w:t>
      </w:r>
      <w:r w:rsidR="0099194D">
        <w:t xml:space="preserve">; amended at 34 Ill. Reg. </w:t>
      </w:r>
      <w:r w:rsidR="00A92C4A">
        <w:t>16562</w:t>
      </w:r>
      <w:r w:rsidR="0099194D">
        <w:t xml:space="preserve">, effective </w:t>
      </w:r>
      <w:r w:rsidR="00A92C4A">
        <w:t>October 6, 2010</w:t>
      </w:r>
      <w:r w:rsidR="0099194D">
        <w:t>.</w:t>
      </w:r>
    </w:p>
    <w:sectPr w:rsidR="0099194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67C" w:rsidRDefault="0013167C">
      <w:r>
        <w:separator/>
      </w:r>
    </w:p>
  </w:endnote>
  <w:endnote w:type="continuationSeparator" w:id="0">
    <w:p w:rsidR="0013167C" w:rsidRDefault="0013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67C" w:rsidRDefault="0013167C">
      <w:r>
        <w:separator/>
      </w:r>
    </w:p>
  </w:footnote>
  <w:footnote w:type="continuationSeparator" w:id="0">
    <w:p w:rsidR="0013167C" w:rsidRDefault="00131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51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167C"/>
    <w:rsid w:val="001328A0"/>
    <w:rsid w:val="0014104E"/>
    <w:rsid w:val="001454B4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32B7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2B08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0D3F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09D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1376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628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522B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194D"/>
    <w:rsid w:val="00994782"/>
    <w:rsid w:val="009A26DA"/>
    <w:rsid w:val="009B151C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2C4A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7D1"/>
    <w:rsid w:val="00AE5547"/>
    <w:rsid w:val="00AE776A"/>
    <w:rsid w:val="00AF2883"/>
    <w:rsid w:val="00AF3304"/>
    <w:rsid w:val="00AF40C9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4A88"/>
    <w:rsid w:val="00C352A9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3A5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66E2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