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9C44" w14:textId="77777777" w:rsidR="00527CFE" w:rsidRDefault="00527CFE" w:rsidP="00527CFE">
      <w:pPr>
        <w:rPr>
          <w:b/>
        </w:rPr>
      </w:pPr>
    </w:p>
    <w:p w14:paraId="2125B2CC" w14:textId="77777777" w:rsidR="00527CFE" w:rsidRPr="00527CFE" w:rsidRDefault="00527CFE" w:rsidP="00527CFE">
      <w:pPr>
        <w:rPr>
          <w:b/>
        </w:rPr>
      </w:pPr>
      <w:r w:rsidRPr="00527CFE">
        <w:rPr>
          <w:b/>
        </w:rPr>
        <w:t>Section 176.66</w:t>
      </w:r>
      <w:r w:rsidR="004F2FFC">
        <w:rPr>
          <w:b/>
        </w:rPr>
        <w:t>0</w:t>
      </w:r>
      <w:r w:rsidRPr="00527CFE">
        <w:rPr>
          <w:b/>
        </w:rPr>
        <w:t xml:space="preserve"> </w:t>
      </w:r>
      <w:r>
        <w:rPr>
          <w:b/>
        </w:rPr>
        <w:t xml:space="preserve"> </w:t>
      </w:r>
      <w:r w:rsidRPr="00527CFE">
        <w:rPr>
          <w:b/>
        </w:rPr>
        <w:t>Violations</w:t>
      </w:r>
    </w:p>
    <w:p w14:paraId="3E490AA2" w14:textId="77777777" w:rsidR="00527CFE" w:rsidRPr="00527CFE" w:rsidRDefault="00527CFE" w:rsidP="00527CFE"/>
    <w:p w14:paraId="1329D07B" w14:textId="46E4B303" w:rsidR="00527CFE" w:rsidRPr="00527CFE" w:rsidRDefault="00527CFE" w:rsidP="00527CFE">
      <w:r w:rsidRPr="00527CFE">
        <w:t xml:space="preserve">A facility may not operate unless </w:t>
      </w:r>
      <w:r w:rsidR="0018440B">
        <w:t>Class A, B and C O</w:t>
      </w:r>
      <w:r w:rsidRPr="00527CFE">
        <w:t xml:space="preserve">perators have been designated and trained for each </w:t>
      </w:r>
      <w:smartTag w:uri="urn:schemas-microsoft-com:office:smarttags" w:element="stockticker">
        <w:r w:rsidR="002333A8">
          <w:t>UST</w:t>
        </w:r>
      </w:smartTag>
      <w:r w:rsidRPr="00527CFE">
        <w:t xml:space="preserve"> that is being operated at each facility.  </w:t>
      </w:r>
      <w:r w:rsidR="00680A1D" w:rsidRPr="00680A1D">
        <w:t>Trained Operators may be assigned to more than one facility at a time as long as the requirements of this Subpart F are met, including requirements under Section 176.65</w:t>
      </w:r>
      <w:r w:rsidR="004B605C">
        <w:t>5</w:t>
      </w:r>
      <w:r w:rsidR="00680A1D" w:rsidRPr="00680A1D">
        <w:t>(a) that a Class A, B or C Operator be on site at all times at manned (attended) facilities.</w:t>
      </w:r>
      <w:r w:rsidR="00680A1D">
        <w:t xml:space="preserve">  </w:t>
      </w:r>
      <w:r w:rsidRPr="00527CFE">
        <w:t>Failure to comply with this Subpart shall be sufficient reason for the summary revocation of the OSFM</w:t>
      </w:r>
      <w:r w:rsidR="00D74F0F">
        <w:t>-</w:t>
      </w:r>
      <w:r w:rsidRPr="00527CFE">
        <w:t xml:space="preserve">issued green </w:t>
      </w:r>
      <w:r w:rsidR="00D74F0F">
        <w:t xml:space="preserve">tag </w:t>
      </w:r>
      <w:r w:rsidRPr="00527CFE">
        <w:t xml:space="preserve">providing authority to operate </w:t>
      </w:r>
      <w:r w:rsidR="002333A8">
        <w:t>a</w:t>
      </w:r>
      <w:r w:rsidR="0018440B">
        <w:t>n underground storage tank</w:t>
      </w:r>
      <w:r w:rsidRPr="00527CFE">
        <w:t xml:space="preserve"> facility</w:t>
      </w:r>
      <w:r w:rsidR="00D74F0F">
        <w:t xml:space="preserve"> whose </w:t>
      </w:r>
      <w:r w:rsidR="0018440B">
        <w:t>Class A, B and C O</w:t>
      </w:r>
      <w:r w:rsidR="00D74F0F">
        <w:t>perators have not been designated and trained</w:t>
      </w:r>
      <w:r w:rsidRPr="00527CFE">
        <w:t xml:space="preserve">.  Failure to remain in compliance with </w:t>
      </w:r>
      <w:smartTag w:uri="urn:schemas-microsoft-com:office:smarttags" w:element="stockticker">
        <w:r w:rsidRPr="00527CFE">
          <w:t>UST</w:t>
        </w:r>
      </w:smartTag>
      <w:r w:rsidRPr="00527CFE">
        <w:t xml:space="preserve"> rules may also result in OSFM's issuance of a red tag for the tanks or facility at issue, prohibiting any further operation of the facility or further deposit of regulated substances into any tank subject to a red tag.  An approved training and testing program may be decertified by OSFM in the event of </w:t>
      </w:r>
      <w:r w:rsidR="00D74F0F">
        <w:t xml:space="preserve">provider </w:t>
      </w:r>
      <w:r w:rsidRPr="00527CFE">
        <w:t>fraud, misrepresentation</w:t>
      </w:r>
      <w:r w:rsidR="00D74F0F">
        <w:t>,</w:t>
      </w:r>
      <w:r w:rsidRPr="00527CFE">
        <w:t xml:space="preserve"> negligence </w:t>
      </w:r>
      <w:r w:rsidR="00D74F0F">
        <w:t>or noncompliance with OSFM rules</w:t>
      </w:r>
      <w:r w:rsidR="002333A8">
        <w:t>,</w:t>
      </w:r>
      <w:r w:rsidR="00D74F0F">
        <w:t xml:space="preserve"> or with an OSFM </w:t>
      </w:r>
      <w:r w:rsidR="0062469D">
        <w:t xml:space="preserve">certification </w:t>
      </w:r>
      <w:r w:rsidR="00D74F0F">
        <w:t>audit recommendation</w:t>
      </w:r>
      <w:r w:rsidR="002333A8">
        <w:t>,</w:t>
      </w:r>
      <w:r w:rsidR="00D74F0F">
        <w:t xml:space="preserve"> </w:t>
      </w:r>
      <w:r w:rsidRPr="00527CFE">
        <w:t>in conducting the training or testing.</w:t>
      </w:r>
    </w:p>
    <w:p w14:paraId="462FBA2D" w14:textId="77777777" w:rsidR="001C71C2" w:rsidRDefault="001C71C2" w:rsidP="00527CFE"/>
    <w:p w14:paraId="300632BB" w14:textId="6D0D77E9" w:rsidR="00527CFE" w:rsidRPr="00D55B37" w:rsidRDefault="0062469D">
      <w:pPr>
        <w:pStyle w:val="JCARSourceNote"/>
        <w:ind w:left="720"/>
      </w:pPr>
      <w:r>
        <w:t>(Source:  Amended at 4</w:t>
      </w:r>
      <w:r w:rsidR="00A31030">
        <w:t>7</w:t>
      </w:r>
      <w:r>
        <w:t xml:space="preserve"> Ill. Reg. </w:t>
      </w:r>
      <w:r w:rsidR="00FF3D41">
        <w:t>6949</w:t>
      </w:r>
      <w:r>
        <w:t xml:space="preserve">, effective </w:t>
      </w:r>
      <w:r w:rsidR="00FF3D41">
        <w:t>May 2, 2023</w:t>
      </w:r>
      <w:r>
        <w:t>)</w:t>
      </w:r>
    </w:p>
    <w:sectPr w:rsidR="00527CF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78AA" w14:textId="77777777" w:rsidR="00267D63" w:rsidRDefault="00267D63">
      <w:r>
        <w:separator/>
      </w:r>
    </w:p>
  </w:endnote>
  <w:endnote w:type="continuationSeparator" w:id="0">
    <w:p w14:paraId="6D124BF2" w14:textId="77777777" w:rsidR="00267D63" w:rsidRDefault="0026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F65D" w14:textId="77777777" w:rsidR="00267D63" w:rsidRDefault="00267D63">
      <w:r>
        <w:separator/>
      </w:r>
    </w:p>
  </w:footnote>
  <w:footnote w:type="continuationSeparator" w:id="0">
    <w:p w14:paraId="14CD45BB" w14:textId="77777777" w:rsidR="00267D63" w:rsidRDefault="0026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4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67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40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5C1"/>
    <w:rsid w:val="00224D66"/>
    <w:rsid w:val="00225354"/>
    <w:rsid w:val="0022658A"/>
    <w:rsid w:val="0023173C"/>
    <w:rsid w:val="002324A0"/>
    <w:rsid w:val="002325F1"/>
    <w:rsid w:val="002333A8"/>
    <w:rsid w:val="00235BC5"/>
    <w:rsid w:val="002375DD"/>
    <w:rsid w:val="00246C8D"/>
    <w:rsid w:val="002524EC"/>
    <w:rsid w:val="0026224A"/>
    <w:rsid w:val="00264AD1"/>
    <w:rsid w:val="002667B7"/>
    <w:rsid w:val="00267D63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455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848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4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A15"/>
    <w:rsid w:val="004B41BC"/>
    <w:rsid w:val="004B605C"/>
    <w:rsid w:val="004B6FF4"/>
    <w:rsid w:val="004D6EED"/>
    <w:rsid w:val="004D73D3"/>
    <w:rsid w:val="004E49DF"/>
    <w:rsid w:val="004E513F"/>
    <w:rsid w:val="004F077B"/>
    <w:rsid w:val="004F217E"/>
    <w:rsid w:val="004F2FF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CFE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4E6"/>
    <w:rsid w:val="00620BBA"/>
    <w:rsid w:val="006225B0"/>
    <w:rsid w:val="0062469D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A1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DF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F69"/>
    <w:rsid w:val="00763B6D"/>
    <w:rsid w:val="00765D64"/>
    <w:rsid w:val="0077648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EB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E70"/>
    <w:rsid w:val="00944E3D"/>
    <w:rsid w:val="00950386"/>
    <w:rsid w:val="0095328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894"/>
    <w:rsid w:val="00A26B95"/>
    <w:rsid w:val="00A31030"/>
    <w:rsid w:val="00A319B1"/>
    <w:rsid w:val="00A31B74"/>
    <w:rsid w:val="00A327AB"/>
    <w:rsid w:val="00A3646E"/>
    <w:rsid w:val="00A42797"/>
    <w:rsid w:val="00A42F61"/>
    <w:rsid w:val="00A52BDD"/>
    <w:rsid w:val="00A52DD8"/>
    <w:rsid w:val="00A600AA"/>
    <w:rsid w:val="00A623FE"/>
    <w:rsid w:val="00A62EFF"/>
    <w:rsid w:val="00A6659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28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F0F"/>
    <w:rsid w:val="00D76B84"/>
    <w:rsid w:val="00D77DCF"/>
    <w:rsid w:val="00D876AB"/>
    <w:rsid w:val="00D87E2A"/>
    <w:rsid w:val="00D90457"/>
    <w:rsid w:val="00D93C67"/>
    <w:rsid w:val="00D94587"/>
    <w:rsid w:val="00D97042"/>
    <w:rsid w:val="00D9741C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66D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D4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7D4CBE8"/>
  <w15:docId w15:val="{97E6E0B0-5F25-45F0-9DD4-3E0717D1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C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2023-04-26T18:52:00Z</dcterms:created>
  <dcterms:modified xsi:type="dcterms:W3CDTF">2023-05-18T20:50:00Z</dcterms:modified>
</cp:coreProperties>
</file>