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6D" w:rsidRDefault="00E66C6D" w:rsidP="00E66C6D">
      <w:pPr>
        <w:jc w:val="center"/>
      </w:pPr>
      <w:bookmarkStart w:id="0" w:name="_GoBack"/>
      <w:bookmarkEnd w:id="0"/>
    </w:p>
    <w:p w:rsidR="00E66C6D" w:rsidRDefault="003A3380" w:rsidP="00E66C6D">
      <w:pPr>
        <w:jc w:val="center"/>
      </w:pPr>
      <w:r w:rsidRPr="003A3380">
        <w:t xml:space="preserve">SUBPART D:  GENERAL TECHNICAL REQUIREMENTS, </w:t>
      </w:r>
    </w:p>
    <w:p w:rsidR="00894B22" w:rsidRDefault="003A3380" w:rsidP="00E66C6D">
      <w:pPr>
        <w:jc w:val="center"/>
      </w:pPr>
      <w:r w:rsidRPr="003A3380">
        <w:t>INCLUDING REPORTING, RECORDKEEPING AND NOTIFICATION</w:t>
      </w:r>
    </w:p>
    <w:sectPr w:rsidR="00894B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8A" w:rsidRDefault="00FF3C8A">
      <w:r>
        <w:separator/>
      </w:r>
    </w:p>
  </w:endnote>
  <w:endnote w:type="continuationSeparator" w:id="0">
    <w:p w:rsidR="00FF3C8A" w:rsidRDefault="00F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8A" w:rsidRDefault="00FF3C8A">
      <w:r>
        <w:separator/>
      </w:r>
    </w:p>
  </w:footnote>
  <w:footnote w:type="continuationSeparator" w:id="0">
    <w:p w:rsidR="00FF3C8A" w:rsidRDefault="00FF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3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38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380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B2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78E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FC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4F9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C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C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3A3380"/>
    <w:pPr>
      <w:keepNext/>
      <w:spacing w:after="240"/>
      <w:ind w:left="702" w:hanging="702"/>
      <w:jc w:val="both"/>
    </w:pPr>
    <w:rPr>
      <w:b/>
    </w:rPr>
  </w:style>
  <w:style w:type="paragraph" w:styleId="ListParagraph">
    <w:name w:val="List Paragraph"/>
    <w:basedOn w:val="Normal"/>
    <w:qFormat/>
    <w:rsid w:val="003A3380"/>
    <w:pPr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3A3380"/>
    <w:pPr>
      <w:keepNext/>
      <w:spacing w:after="240"/>
      <w:ind w:left="702" w:hanging="702"/>
      <w:jc w:val="both"/>
    </w:pPr>
    <w:rPr>
      <w:b/>
    </w:rPr>
  </w:style>
  <w:style w:type="paragraph" w:styleId="ListParagraph">
    <w:name w:val="List Paragraph"/>
    <w:basedOn w:val="Normal"/>
    <w:qFormat/>
    <w:rsid w:val="003A3380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