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D3" w:rsidRDefault="00B921D3" w:rsidP="00D86A5E">
      <w:bookmarkStart w:id="0" w:name="_GoBack"/>
      <w:bookmarkEnd w:id="0"/>
    </w:p>
    <w:p w:rsidR="00D86A5E" w:rsidRPr="00B921D3" w:rsidRDefault="00B921D3" w:rsidP="00B921D3">
      <w:pPr>
        <w:rPr>
          <w:b/>
        </w:rPr>
      </w:pPr>
      <w:r w:rsidRPr="00B921D3">
        <w:rPr>
          <w:b/>
        </w:rPr>
        <w:t xml:space="preserve">Section </w:t>
      </w:r>
      <w:r w:rsidR="00D86A5E" w:rsidRPr="00B921D3">
        <w:rPr>
          <w:b/>
        </w:rPr>
        <w:t>176.245</w:t>
      </w:r>
      <w:r w:rsidRPr="00B921D3">
        <w:rPr>
          <w:b/>
        </w:rPr>
        <w:t xml:space="preserve"> </w:t>
      </w:r>
      <w:r w:rsidR="00D86A5E" w:rsidRPr="00B921D3">
        <w:rPr>
          <w:b/>
        </w:rPr>
        <w:t xml:space="preserve"> Release from the Requirements</w:t>
      </w:r>
    </w:p>
    <w:p w:rsidR="00B921D3" w:rsidRDefault="00B921D3" w:rsidP="00B921D3"/>
    <w:p w:rsidR="00AB4F2C" w:rsidRDefault="00D86A5E" w:rsidP="00B921D3">
      <w:r w:rsidRPr="00B921D3">
        <w:t>An owner or operator is no longer required to maintain financial responsibility pursuant to this Subpart for a UST after the US</w:t>
      </w:r>
      <w:r w:rsidR="00B921D3">
        <w:t>T has been removed or abandoned-in-</w:t>
      </w:r>
      <w:r w:rsidRPr="00B921D3">
        <w:t xml:space="preserve">place, in accordance with 41 Ill. Adm. Code 175.830 and 175.840. </w:t>
      </w:r>
    </w:p>
    <w:sectPr w:rsidR="00AB4F2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34" w:rsidRDefault="00936234">
      <w:r>
        <w:separator/>
      </w:r>
    </w:p>
  </w:endnote>
  <w:endnote w:type="continuationSeparator" w:id="0">
    <w:p w:rsidR="00936234" w:rsidRDefault="0093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34" w:rsidRDefault="00936234">
      <w:r>
        <w:separator/>
      </w:r>
    </w:p>
  </w:footnote>
  <w:footnote w:type="continuationSeparator" w:id="0">
    <w:p w:rsidR="00936234" w:rsidRDefault="0093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A5E"/>
    <w:rsid w:val="00001F1D"/>
    <w:rsid w:val="00003CEF"/>
    <w:rsid w:val="00011A7D"/>
    <w:rsid w:val="000122C7"/>
    <w:rsid w:val="00014324"/>
    <w:rsid w:val="00014B0C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FAB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234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F2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1D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A5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18B4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00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j">
    <w:name w:val="MWblj"/>
    <w:aliases w:val="p2"/>
    <w:basedOn w:val="Normal"/>
    <w:rsid w:val="00D86A5E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D86A5E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j">
    <w:name w:val="MWblj"/>
    <w:aliases w:val="p2"/>
    <w:basedOn w:val="Normal"/>
    <w:rsid w:val="00D86A5E"/>
    <w:pPr>
      <w:spacing w:after="240"/>
      <w:jc w:val="both"/>
    </w:pPr>
  </w:style>
  <w:style w:type="paragraph" w:customStyle="1" w:styleId="MWTitle08">
    <w:name w:val="MWTitle08"/>
    <w:aliases w:val="t8"/>
    <w:basedOn w:val="Normal"/>
    <w:next w:val="Normal"/>
    <w:rsid w:val="00D86A5E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