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A2" w:rsidRDefault="009E01A2" w:rsidP="003F74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F7437" w:rsidRPr="003F7437" w:rsidRDefault="003F7437" w:rsidP="003F7437">
      <w:pPr>
        <w:widowControl w:val="0"/>
        <w:autoSpaceDE w:val="0"/>
        <w:autoSpaceDN w:val="0"/>
        <w:adjustRightInd w:val="0"/>
        <w:jc w:val="center"/>
      </w:pPr>
      <w:r w:rsidRPr="003F7437">
        <w:t>PART 175</w:t>
      </w:r>
    </w:p>
    <w:p w:rsidR="003F7437" w:rsidRPr="003F7437" w:rsidRDefault="003F7437" w:rsidP="003F7437">
      <w:pPr>
        <w:widowControl w:val="0"/>
        <w:autoSpaceDE w:val="0"/>
        <w:autoSpaceDN w:val="0"/>
        <w:adjustRightInd w:val="0"/>
        <w:jc w:val="center"/>
      </w:pPr>
      <w:r w:rsidRPr="003F7437">
        <w:t xml:space="preserve">TECHNICAL REQUIREMENTS FOR UNDERGROUND STORAGE TANKS AND THE STORAGE, TRANSPORTATION, </w:t>
      </w:r>
      <w:smartTag w:uri="urn:schemas-microsoft-com:office:smarttags" w:element="place">
        <w:smartTag w:uri="urn:schemas-microsoft-com:office:smarttags" w:element="City">
          <w:r w:rsidRPr="003F7437">
            <w:t>SALE</w:t>
          </w:r>
        </w:smartTag>
      </w:smartTag>
      <w:r w:rsidRPr="003F7437">
        <w:t xml:space="preserve"> AND USE OF PETROLEUM</w:t>
      </w:r>
    </w:p>
    <w:p w:rsidR="003F7437" w:rsidRDefault="003F7437" w:rsidP="003F7437">
      <w:pPr>
        <w:widowControl w:val="0"/>
        <w:autoSpaceDE w:val="0"/>
        <w:autoSpaceDN w:val="0"/>
        <w:adjustRightInd w:val="0"/>
        <w:jc w:val="center"/>
      </w:pPr>
      <w:r w:rsidRPr="003F7437">
        <w:t>AND OTHER REGULATED SUBSTANCES</w:t>
      </w:r>
    </w:p>
    <w:p w:rsidR="00403015" w:rsidRPr="003F7437" w:rsidRDefault="00403015" w:rsidP="003F7437">
      <w:pPr>
        <w:widowControl w:val="0"/>
        <w:autoSpaceDE w:val="0"/>
        <w:autoSpaceDN w:val="0"/>
        <w:adjustRightInd w:val="0"/>
        <w:jc w:val="center"/>
      </w:pPr>
    </w:p>
    <w:sectPr w:rsidR="00403015" w:rsidRPr="003F74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7B" w:rsidRDefault="002B047B">
      <w:r>
        <w:separator/>
      </w:r>
    </w:p>
  </w:endnote>
  <w:endnote w:type="continuationSeparator" w:id="0">
    <w:p w:rsidR="002B047B" w:rsidRDefault="002B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7B" w:rsidRDefault="002B047B">
      <w:r>
        <w:separator/>
      </w:r>
    </w:p>
  </w:footnote>
  <w:footnote w:type="continuationSeparator" w:id="0">
    <w:p w:rsidR="002B047B" w:rsidRDefault="002B0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43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D88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668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047B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3F7437"/>
    <w:rsid w:val="004014FB"/>
    <w:rsid w:val="00403015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054"/>
    <w:rsid w:val="005A73F7"/>
    <w:rsid w:val="005A78B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1A2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