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4C" w:rsidRDefault="00AF374C" w:rsidP="00AF37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374C" w:rsidRDefault="00AF374C" w:rsidP="00AF374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160.210  Dikes Required </w:t>
      </w:r>
      <w:r w:rsidR="00025A3B">
        <w:rPr>
          <w:b/>
          <w:bCs/>
        </w:rPr>
        <w:t>–</w:t>
      </w:r>
      <w:r>
        <w:rPr>
          <w:b/>
          <w:bCs/>
        </w:rPr>
        <w:t xml:space="preserve"> Crude Petroleum</w:t>
      </w:r>
      <w:r>
        <w:t xml:space="preserve"> </w:t>
      </w:r>
    </w:p>
    <w:p w:rsidR="00AF374C" w:rsidRDefault="00AF374C" w:rsidP="00AF374C">
      <w:pPr>
        <w:widowControl w:val="0"/>
        <w:autoSpaceDE w:val="0"/>
        <w:autoSpaceDN w:val="0"/>
        <w:adjustRightInd w:val="0"/>
      </w:pPr>
    </w:p>
    <w:p w:rsidR="00AF374C" w:rsidRDefault="00AF374C" w:rsidP="00AF374C">
      <w:pPr>
        <w:widowControl w:val="0"/>
        <w:autoSpaceDE w:val="0"/>
        <w:autoSpaceDN w:val="0"/>
        <w:adjustRightInd w:val="0"/>
      </w:pPr>
      <w:r>
        <w:t xml:space="preserve">Tanks or groups of tanks containing crude petroleum or other liquids which have a tendency to boil over shall be diked. </w:t>
      </w:r>
    </w:p>
    <w:sectPr w:rsidR="00AF374C" w:rsidSect="00AF37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374C"/>
    <w:rsid w:val="00025A3B"/>
    <w:rsid w:val="00421A0C"/>
    <w:rsid w:val="005C3366"/>
    <w:rsid w:val="006357F1"/>
    <w:rsid w:val="006A3025"/>
    <w:rsid w:val="00A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2012-06-21T23:46:00Z</dcterms:modified>
</cp:coreProperties>
</file>