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8F" w:rsidRDefault="00E3378F" w:rsidP="00E337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378F" w:rsidRDefault="00E3378F" w:rsidP="00E3378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160.160  Piping </w:t>
      </w:r>
      <w:r w:rsidR="0041479B">
        <w:rPr>
          <w:b/>
          <w:bCs/>
        </w:rPr>
        <w:t>–</w:t>
      </w:r>
      <w:r>
        <w:rPr>
          <w:b/>
          <w:bCs/>
        </w:rPr>
        <w:t xml:space="preserve"> Joints</w:t>
      </w:r>
      <w:r>
        <w:t xml:space="preserve"> </w:t>
      </w:r>
    </w:p>
    <w:p w:rsidR="00E3378F" w:rsidRDefault="00E3378F" w:rsidP="00E3378F">
      <w:pPr>
        <w:widowControl w:val="0"/>
        <w:autoSpaceDE w:val="0"/>
        <w:autoSpaceDN w:val="0"/>
        <w:adjustRightInd w:val="0"/>
      </w:pPr>
    </w:p>
    <w:p w:rsidR="00E3378F" w:rsidRDefault="00E3378F" w:rsidP="00E3378F">
      <w:pPr>
        <w:widowControl w:val="0"/>
        <w:autoSpaceDE w:val="0"/>
        <w:autoSpaceDN w:val="0"/>
        <w:adjustRightInd w:val="0"/>
      </w:pPr>
      <w:r>
        <w:t xml:space="preserve">Joints may be welded or of the ordinary screw type; if of the screw type they shall be screwed together with litharge and </w:t>
      </w:r>
      <w:proofErr w:type="spellStart"/>
      <w:r>
        <w:t>glycerine</w:t>
      </w:r>
      <w:proofErr w:type="spellEnd"/>
      <w:r>
        <w:t xml:space="preserve">, lamp black or shellac or pipe joint compound. </w:t>
      </w:r>
    </w:p>
    <w:p w:rsidR="00E3378F" w:rsidRDefault="00E3378F" w:rsidP="00E3378F">
      <w:pPr>
        <w:widowControl w:val="0"/>
        <w:autoSpaceDE w:val="0"/>
        <w:autoSpaceDN w:val="0"/>
        <w:adjustRightInd w:val="0"/>
      </w:pPr>
    </w:p>
    <w:p w:rsidR="00E3378F" w:rsidRDefault="00E3378F" w:rsidP="00E3378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10012, effective October 1, 1985) </w:t>
      </w:r>
    </w:p>
    <w:sectPr w:rsidR="00E3378F" w:rsidSect="00E337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378F"/>
    <w:rsid w:val="0041479B"/>
    <w:rsid w:val="005C3366"/>
    <w:rsid w:val="00965078"/>
    <w:rsid w:val="00A82CD3"/>
    <w:rsid w:val="00B64510"/>
    <w:rsid w:val="00E3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General Assembly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